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70" w:rsidRPr="00FA6A06" w:rsidRDefault="00A94870" w:rsidP="00A94870">
      <w:pPr>
        <w:rPr>
          <w:b/>
          <w:sz w:val="32"/>
          <w:szCs w:val="32"/>
        </w:rPr>
      </w:pPr>
      <w:r>
        <w:rPr>
          <w:noProof/>
          <w:lang w:eastAsia="en-GB"/>
        </w:rPr>
        <w:drawing>
          <wp:inline distT="0" distB="0" distL="0" distR="0">
            <wp:extent cx="6645910" cy="854874"/>
            <wp:effectExtent l="0" t="0" r="2540" b="0"/>
            <wp:docPr id="1" name="Picture 1" descr="World of Inclusio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of Inclusion banner"/>
                    <pic:cNvPicPr>
                      <a:picLocks noChangeAspect="1" noChangeArrowheads="1"/>
                    </pic:cNvPicPr>
                  </pic:nvPicPr>
                  <pic:blipFill>
                    <a:blip r:embed="rId5" cstate="print"/>
                    <a:srcRect/>
                    <a:stretch>
                      <a:fillRect/>
                    </a:stretch>
                  </pic:blipFill>
                  <pic:spPr bwMode="auto">
                    <a:xfrm>
                      <a:off x="0" y="0"/>
                      <a:ext cx="6645910" cy="854874"/>
                    </a:xfrm>
                    <a:prstGeom prst="rect">
                      <a:avLst/>
                    </a:prstGeom>
                    <a:noFill/>
                    <a:ln w="9525">
                      <a:noFill/>
                      <a:miter lim="800000"/>
                      <a:headEnd/>
                      <a:tailEnd/>
                    </a:ln>
                  </pic:spPr>
                </pic:pic>
              </a:graphicData>
            </a:graphic>
          </wp:inline>
        </w:drawing>
      </w:r>
      <w:r w:rsidRPr="00D15EDA">
        <w:rPr>
          <w:b/>
          <w:color w:val="FF0000"/>
          <w:sz w:val="32"/>
          <w:szCs w:val="32"/>
        </w:rPr>
        <w:t>SEND: Crisis in English School</w:t>
      </w:r>
      <w:r>
        <w:rPr>
          <w:b/>
          <w:color w:val="FF0000"/>
          <w:sz w:val="32"/>
          <w:szCs w:val="32"/>
        </w:rPr>
        <w:t>’</w:t>
      </w:r>
      <w:r w:rsidRPr="00D15EDA">
        <w:rPr>
          <w:b/>
          <w:color w:val="FF0000"/>
          <w:sz w:val="32"/>
          <w:szCs w:val="32"/>
        </w:rPr>
        <w:t xml:space="preserve">s Funding and Provision. What </w:t>
      </w:r>
      <w:r w:rsidR="000F7C2E">
        <w:rPr>
          <w:b/>
          <w:color w:val="FF0000"/>
          <w:sz w:val="32"/>
          <w:szCs w:val="32"/>
        </w:rPr>
        <w:t>Should B</w:t>
      </w:r>
      <w:r>
        <w:rPr>
          <w:b/>
          <w:color w:val="FF0000"/>
          <w:sz w:val="32"/>
          <w:szCs w:val="32"/>
        </w:rPr>
        <w:t>e D</w:t>
      </w:r>
      <w:r w:rsidRPr="00D15EDA">
        <w:rPr>
          <w:b/>
          <w:color w:val="FF0000"/>
          <w:sz w:val="32"/>
          <w:szCs w:val="32"/>
        </w:rPr>
        <w:t>one?</w:t>
      </w:r>
      <w:r w:rsidR="00FA6A06">
        <w:rPr>
          <w:b/>
          <w:sz w:val="24"/>
          <w:szCs w:val="24"/>
        </w:rPr>
        <w:t xml:space="preserve"> Special Educational Needs and Disabilities (SEND)</w:t>
      </w:r>
      <w:r w:rsidRPr="00D15EDA">
        <w:rPr>
          <w:b/>
          <w:sz w:val="24"/>
          <w:szCs w:val="24"/>
        </w:rPr>
        <w:t xml:space="preserve"> cuts and the failure of mainstream schools to carry out their statutory responsibility to include students with SEND</w:t>
      </w:r>
      <w:r w:rsidR="000F7C2E">
        <w:rPr>
          <w:b/>
          <w:sz w:val="24"/>
          <w:szCs w:val="24"/>
        </w:rPr>
        <w:t>,</w:t>
      </w:r>
      <w:r w:rsidRPr="00D15EDA">
        <w:rPr>
          <w:b/>
          <w:sz w:val="24"/>
          <w:szCs w:val="24"/>
        </w:rPr>
        <w:t xml:space="preserve"> including those with Social, Emotional and Mental Health Issues</w:t>
      </w:r>
      <w:r>
        <w:rPr>
          <w:b/>
          <w:sz w:val="24"/>
          <w:szCs w:val="24"/>
        </w:rPr>
        <w:t>,</w:t>
      </w:r>
      <w:r w:rsidRPr="00D15EDA">
        <w:rPr>
          <w:b/>
          <w:sz w:val="24"/>
          <w:szCs w:val="24"/>
        </w:rPr>
        <w:t xml:space="preserve"> is fast becoming a national disgrace.</w:t>
      </w:r>
    </w:p>
    <w:p w:rsidR="000E0C34" w:rsidRDefault="00A94870" w:rsidP="00A94870">
      <w:pPr>
        <w:pStyle w:val="para1"/>
        <w:spacing w:before="0" w:beforeAutospacing="0" w:line="287" w:lineRule="atLeast"/>
        <w:rPr>
          <w:rStyle w:val="Strong"/>
          <w:rFonts w:asciiTheme="minorHAnsi" w:hAnsiTheme="minorHAnsi"/>
          <w:color w:val="000000" w:themeColor="text1"/>
        </w:rPr>
      </w:pPr>
      <w:r w:rsidRPr="00D15EDA">
        <w:rPr>
          <w:rFonts w:asciiTheme="minorHAnsi" w:hAnsiTheme="minorHAnsi"/>
          <w:b/>
        </w:rPr>
        <w:t>Th</w:t>
      </w:r>
      <w:r w:rsidR="000E0C34">
        <w:rPr>
          <w:rFonts w:asciiTheme="minorHAnsi" w:hAnsiTheme="minorHAnsi"/>
          <w:b/>
        </w:rPr>
        <w:t>e Education Select Committee (</w:t>
      </w:r>
      <w:r w:rsidRPr="00D15EDA">
        <w:rPr>
          <w:rFonts w:asciiTheme="minorHAnsi" w:hAnsiTheme="minorHAnsi"/>
          <w:b/>
        </w:rPr>
        <w:t>July 2018</w:t>
      </w:r>
      <w:r w:rsidR="000E0C34">
        <w:rPr>
          <w:rFonts w:asciiTheme="minorHAnsi" w:hAnsiTheme="minorHAnsi"/>
          <w:b/>
        </w:rPr>
        <w:t>)</w:t>
      </w:r>
      <w:r w:rsidRPr="00D15EDA">
        <w:rPr>
          <w:rFonts w:asciiTheme="minorHAnsi" w:hAnsiTheme="minorHAnsi"/>
          <w:b/>
        </w:rPr>
        <w:t xml:space="preserve"> examining the unprecedented growth in exclusions, </w:t>
      </w:r>
      <w:r w:rsidRPr="00D15EDA">
        <w:rPr>
          <w:rFonts w:asciiTheme="minorHAnsi" w:hAnsiTheme="minorHAnsi"/>
          <w:b/>
          <w:color w:val="000000" w:themeColor="text1"/>
        </w:rPr>
        <w:t>unlawful off-rolling and demand for Alternative Provision said</w:t>
      </w:r>
      <w:r w:rsidRPr="00D15EDA">
        <w:rPr>
          <w:rFonts w:asciiTheme="minorHAnsi" w:hAnsiTheme="minorHAnsi"/>
          <w:color w:val="000000" w:themeColor="text1"/>
        </w:rPr>
        <w:t>:-</w:t>
      </w:r>
      <w:r w:rsidR="000F7C2E">
        <w:rPr>
          <w:rFonts w:asciiTheme="minorHAnsi" w:hAnsiTheme="minorHAnsi"/>
          <w:color w:val="000000" w:themeColor="text1"/>
        </w:rPr>
        <w:t>“</w:t>
      </w:r>
      <w:r w:rsidRPr="00D15EDA">
        <w:rPr>
          <w:rStyle w:val="Strong"/>
          <w:rFonts w:asciiTheme="minorHAnsi" w:hAnsiTheme="minorHAnsi"/>
          <w:color w:val="000000" w:themeColor="text1"/>
        </w:rPr>
        <w:t xml:space="preserve">An unfortunate and unintended consequence of the Government’s strong focus on school standards has led to school environments and practices that have resulted in disadvantaged children being disproportionately excluded, which includes a curriculum with a lack of focus on developing pupils’ social and economic capital. There appears to be a lack of moral accountability on the part of many schools and no incentive to, or deterrent to not, retain pupils who could be classed as difficult or challenging”.... </w:t>
      </w:r>
    </w:p>
    <w:p w:rsidR="00A94870" w:rsidRPr="003D73A9" w:rsidRDefault="00A94870" w:rsidP="00A94870">
      <w:pPr>
        <w:pStyle w:val="para1"/>
        <w:spacing w:before="0" w:beforeAutospacing="0" w:line="287" w:lineRule="atLeast"/>
        <w:rPr>
          <w:rStyle w:val="recommendation"/>
          <w:rFonts w:asciiTheme="minorHAnsi" w:hAnsiTheme="minorHAnsi"/>
          <w:b/>
          <w:bCs/>
          <w:color w:val="000000" w:themeColor="text1"/>
        </w:rPr>
      </w:pPr>
      <w:r w:rsidRPr="00D15EDA">
        <w:rPr>
          <w:rStyle w:val="Strong"/>
          <w:rFonts w:asciiTheme="minorHAnsi" w:hAnsiTheme="minorHAnsi"/>
          <w:color w:val="000000" w:themeColor="text1"/>
        </w:rPr>
        <w:t>“Off-rolling is in part driven by school policies created by the Department for Education. The Department cannot wash its hands of the issue, just as schools cannot wash their hands of their pupils</w:t>
      </w:r>
      <w:r>
        <w:rPr>
          <w:rStyle w:val="Strong"/>
          <w:rFonts w:asciiTheme="minorHAnsi" w:hAnsiTheme="minorHAnsi"/>
          <w:color w:val="000000" w:themeColor="text1"/>
        </w:rPr>
        <w:t>...</w:t>
      </w:r>
      <w:r w:rsidRPr="003339A0">
        <w:rPr>
          <w:rStyle w:val="recommendation"/>
          <w:rFonts w:asciiTheme="minorHAnsi" w:hAnsiTheme="minorHAnsi"/>
          <w:b/>
          <w:bCs/>
          <w:iCs/>
          <w:color w:val="000000" w:themeColor="text1"/>
        </w:rPr>
        <w:t>The Government should issue guidance to all schools reminding them of their responsibilities to children under treaty obligations and ensure that their behaviour policies are in line with these responsibilities...The Government and </w:t>
      </w:r>
      <w:proofErr w:type="spellStart"/>
      <w:r w:rsidRPr="003339A0">
        <w:rPr>
          <w:rStyle w:val="recommendation"/>
          <w:rFonts w:asciiTheme="minorHAnsi" w:hAnsiTheme="minorHAnsi"/>
          <w:b/>
          <w:bCs/>
          <w:iCs/>
          <w:color w:val="000000" w:themeColor="text1"/>
        </w:rPr>
        <w:t>Ofsted</w:t>
      </w:r>
      <w:proofErr w:type="spellEnd"/>
      <w:r w:rsidRPr="003339A0">
        <w:rPr>
          <w:rStyle w:val="recommendation"/>
          <w:rFonts w:asciiTheme="minorHAnsi" w:hAnsiTheme="minorHAnsi"/>
          <w:b/>
          <w:bCs/>
          <w:iCs/>
          <w:color w:val="000000" w:themeColor="text1"/>
        </w:rPr>
        <w:t xml:space="preserve"> should introduce an </w:t>
      </w:r>
      <w:r w:rsidRPr="003339A0">
        <w:rPr>
          <w:rStyle w:val="recommendation"/>
          <w:rFonts w:asciiTheme="minorHAnsi" w:hAnsiTheme="minorHAnsi"/>
          <w:b/>
          <w:bCs/>
          <w:iCs/>
          <w:color w:val="000000" w:themeColor="text1"/>
          <w:u w:val="single"/>
        </w:rPr>
        <w:t>inclusion</w:t>
      </w:r>
      <w:r w:rsidRPr="003339A0">
        <w:rPr>
          <w:rStyle w:val="recommendation"/>
          <w:rFonts w:asciiTheme="minorHAnsi" w:hAnsiTheme="minorHAnsi"/>
          <w:b/>
          <w:bCs/>
          <w:iCs/>
          <w:color w:val="000000" w:themeColor="text1"/>
        </w:rPr>
        <w:t xml:space="preserve"> measure or criteria that sits within schools to incentivise schools to be more </w:t>
      </w:r>
      <w:r w:rsidRPr="003339A0">
        <w:rPr>
          <w:rStyle w:val="recommendation"/>
          <w:rFonts w:asciiTheme="minorHAnsi" w:hAnsiTheme="minorHAnsi"/>
          <w:b/>
          <w:bCs/>
          <w:iCs/>
          <w:color w:val="000000" w:themeColor="text1"/>
          <w:u w:val="single"/>
        </w:rPr>
        <w:t>inclusive</w:t>
      </w:r>
      <w:r w:rsidRPr="003339A0">
        <w:rPr>
          <w:rStyle w:val="recommendation"/>
          <w:rFonts w:asciiTheme="minorHAnsi" w:hAnsiTheme="minorHAnsi"/>
          <w:b/>
          <w:bCs/>
          <w:iCs/>
          <w:color w:val="000000" w:themeColor="text1"/>
        </w:rPr>
        <w:t>”.</w:t>
      </w:r>
      <w:r w:rsidR="000E0C34">
        <w:rPr>
          <w:rStyle w:val="recommendation"/>
          <w:rFonts w:asciiTheme="minorHAnsi" w:hAnsiTheme="minorHAnsi"/>
          <w:b/>
          <w:bCs/>
          <w:iCs/>
          <w:color w:val="000000" w:themeColor="text1"/>
        </w:rPr>
        <w:t xml:space="preserve"> There is also an unprecedented growth in </w:t>
      </w:r>
      <w:proofErr w:type="gramStart"/>
      <w:r w:rsidR="000E0C34">
        <w:rPr>
          <w:rStyle w:val="recommendation"/>
          <w:rFonts w:asciiTheme="minorHAnsi" w:hAnsiTheme="minorHAnsi"/>
          <w:b/>
          <w:bCs/>
          <w:iCs/>
          <w:color w:val="000000" w:themeColor="text1"/>
        </w:rPr>
        <w:t>parents</w:t>
      </w:r>
      <w:proofErr w:type="gramEnd"/>
      <w:r w:rsidR="000E0C34">
        <w:rPr>
          <w:rStyle w:val="recommendation"/>
          <w:rFonts w:asciiTheme="minorHAnsi" w:hAnsiTheme="minorHAnsi"/>
          <w:b/>
          <w:bCs/>
          <w:iCs/>
          <w:color w:val="000000" w:themeColor="text1"/>
        </w:rPr>
        <w:t xml:space="preserve"> home educating their children.</w:t>
      </w:r>
    </w:p>
    <w:p w:rsidR="00A94870" w:rsidRPr="00D15EDA" w:rsidRDefault="00A94870" w:rsidP="00A94870">
      <w:pPr>
        <w:pStyle w:val="para1"/>
        <w:spacing w:before="0" w:beforeAutospacing="0" w:line="287" w:lineRule="atLeast"/>
        <w:rPr>
          <w:rFonts w:asciiTheme="minorHAnsi" w:hAnsiTheme="minorHAnsi"/>
          <w:b/>
          <w:color w:val="000000" w:themeColor="text1"/>
        </w:rPr>
      </w:pPr>
      <w:r w:rsidRPr="00D15EDA">
        <w:rPr>
          <w:rStyle w:val="recommendation"/>
          <w:rFonts w:asciiTheme="minorHAnsi" w:hAnsiTheme="minorHAnsi"/>
          <w:b/>
          <w:bCs/>
          <w:iCs/>
          <w:color w:val="000000" w:themeColor="text1"/>
        </w:rPr>
        <w:t xml:space="preserve">The lack of inclusiveness is witnessed </w:t>
      </w:r>
      <w:r>
        <w:rPr>
          <w:rStyle w:val="recommendation"/>
          <w:rFonts w:asciiTheme="minorHAnsi" w:hAnsiTheme="minorHAnsi"/>
          <w:b/>
          <w:bCs/>
          <w:iCs/>
          <w:color w:val="000000" w:themeColor="text1"/>
        </w:rPr>
        <w:t xml:space="preserve">by </w:t>
      </w:r>
      <w:r w:rsidRPr="00D15EDA">
        <w:rPr>
          <w:rStyle w:val="recommendation"/>
          <w:rFonts w:asciiTheme="minorHAnsi" w:hAnsiTheme="minorHAnsi"/>
          <w:b/>
          <w:bCs/>
          <w:iCs/>
          <w:color w:val="000000" w:themeColor="text1"/>
        </w:rPr>
        <w:t>the number of school students being educated in special sch</w:t>
      </w:r>
      <w:r>
        <w:rPr>
          <w:rStyle w:val="recommendation"/>
          <w:rFonts w:asciiTheme="minorHAnsi" w:hAnsiTheme="minorHAnsi"/>
          <w:b/>
          <w:bCs/>
          <w:iCs/>
          <w:color w:val="000000" w:themeColor="text1"/>
        </w:rPr>
        <w:t>ools</w:t>
      </w:r>
      <w:r w:rsidR="003339A0">
        <w:rPr>
          <w:rStyle w:val="recommendation"/>
          <w:rFonts w:asciiTheme="minorHAnsi" w:hAnsiTheme="minorHAnsi"/>
          <w:b/>
          <w:bCs/>
          <w:iCs/>
          <w:color w:val="000000" w:themeColor="text1"/>
        </w:rPr>
        <w:t>,</w:t>
      </w:r>
      <w:r>
        <w:rPr>
          <w:rStyle w:val="recommendation"/>
          <w:rFonts w:asciiTheme="minorHAnsi" w:hAnsiTheme="minorHAnsi"/>
          <w:b/>
          <w:bCs/>
          <w:iCs/>
          <w:color w:val="000000" w:themeColor="text1"/>
        </w:rPr>
        <w:t xml:space="preserve"> rising from </w:t>
      </w:r>
      <w:r w:rsidRPr="00D15EDA">
        <w:rPr>
          <w:rStyle w:val="recommendation"/>
          <w:rFonts w:asciiTheme="minorHAnsi" w:hAnsiTheme="minorHAnsi"/>
          <w:b/>
          <w:bCs/>
          <w:iCs/>
          <w:color w:val="000000" w:themeColor="text1"/>
        </w:rPr>
        <w:t>86,000 in 2006 to 115,000 in 2018.</w:t>
      </w:r>
      <w:r w:rsidRPr="00D15EDA">
        <w:rPr>
          <w:rFonts w:asciiTheme="minorHAnsi" w:hAnsiTheme="minorHAnsi"/>
          <w:b/>
          <w:color w:val="000000" w:themeColor="text1"/>
        </w:rPr>
        <w:t xml:space="preserve"> In 2015/16, 6,685 pupils were p</w:t>
      </w:r>
      <w:r>
        <w:rPr>
          <w:rFonts w:asciiTheme="minorHAnsi" w:hAnsiTheme="minorHAnsi"/>
          <w:b/>
          <w:color w:val="000000" w:themeColor="text1"/>
        </w:rPr>
        <w:t>ermanently excluded from school,</w:t>
      </w:r>
      <w:r w:rsidRPr="00D15EDA">
        <w:rPr>
          <w:rFonts w:asciiTheme="minorHAnsi" w:hAnsiTheme="minorHAnsi"/>
          <w:b/>
          <w:color w:val="000000" w:themeColor="text1"/>
        </w:rPr>
        <w:t xml:space="preserve"> </w:t>
      </w:r>
      <w:r>
        <w:rPr>
          <w:rFonts w:asciiTheme="minorHAnsi" w:hAnsiTheme="minorHAnsi"/>
          <w:b/>
          <w:color w:val="000000" w:themeColor="text1"/>
        </w:rPr>
        <w:t xml:space="preserve">with </w:t>
      </w:r>
      <w:r w:rsidRPr="00D15EDA">
        <w:rPr>
          <w:rFonts w:asciiTheme="minorHAnsi" w:hAnsiTheme="minorHAnsi"/>
          <w:b/>
          <w:color w:val="000000" w:themeColor="text1"/>
        </w:rPr>
        <w:t>339,360 fixed period exclusions</w:t>
      </w:r>
      <w:r>
        <w:rPr>
          <w:rFonts w:asciiTheme="minorHAnsi" w:hAnsiTheme="minorHAnsi"/>
          <w:b/>
          <w:color w:val="000000" w:themeColor="text1"/>
        </w:rPr>
        <w:t xml:space="preserve">. </w:t>
      </w:r>
      <w:r w:rsidRPr="00D15EDA">
        <w:rPr>
          <w:rFonts w:asciiTheme="minorHAnsi" w:hAnsiTheme="minorHAnsi"/>
          <w:b/>
          <w:color w:val="000000" w:themeColor="text1"/>
        </w:rPr>
        <w:t>This was a 40% increase from</w:t>
      </w:r>
      <w:r>
        <w:rPr>
          <w:rFonts w:asciiTheme="minorHAnsi" w:hAnsiTheme="minorHAnsi"/>
          <w:b/>
          <w:color w:val="000000" w:themeColor="text1"/>
        </w:rPr>
        <w:t xml:space="preserve"> the previous year</w:t>
      </w:r>
      <w:r w:rsidRPr="00D15EDA">
        <w:rPr>
          <w:rFonts w:asciiTheme="minorHAnsi" w:hAnsiTheme="minorHAnsi"/>
          <w:b/>
          <w:color w:val="000000" w:themeColor="text1"/>
        </w:rPr>
        <w:t xml:space="preserve">. </w:t>
      </w:r>
      <w:r>
        <w:rPr>
          <w:rFonts w:asciiTheme="minorHAnsi" w:hAnsiTheme="minorHAnsi"/>
          <w:b/>
          <w:color w:val="000000" w:themeColor="text1"/>
        </w:rPr>
        <w:t xml:space="preserve">Last year, </w:t>
      </w:r>
      <w:r w:rsidRPr="00D15EDA">
        <w:rPr>
          <w:rFonts w:asciiTheme="minorHAnsi" w:hAnsiTheme="minorHAnsi"/>
          <w:b/>
          <w:color w:val="000000" w:themeColor="text1"/>
        </w:rPr>
        <w:t xml:space="preserve">48,000 pupils were educated in alternative provision and outside special </w:t>
      </w:r>
      <w:r>
        <w:rPr>
          <w:rFonts w:asciiTheme="minorHAnsi" w:hAnsiTheme="minorHAnsi"/>
          <w:b/>
          <w:color w:val="000000" w:themeColor="text1"/>
        </w:rPr>
        <w:t>and mainstream schools</w:t>
      </w:r>
      <w:r w:rsidRPr="00D15EDA">
        <w:rPr>
          <w:rFonts w:asciiTheme="minorHAnsi" w:hAnsiTheme="minorHAnsi"/>
          <w:b/>
          <w:color w:val="000000" w:themeColor="text1"/>
        </w:rPr>
        <w:t>.</w:t>
      </w:r>
      <w:r w:rsidRPr="00D15EDA">
        <w:rPr>
          <w:rFonts w:ascii="Verdana" w:hAnsi="Verdana"/>
          <w:b/>
          <w:color w:val="000000" w:themeColor="text1"/>
        </w:rPr>
        <w:t xml:space="preserve"> </w:t>
      </w:r>
      <w:r w:rsidRPr="00D15EDA">
        <w:rPr>
          <w:rFonts w:asciiTheme="minorHAnsi" w:hAnsiTheme="minorHAnsi"/>
          <w:b/>
          <w:color w:val="000000" w:themeColor="text1"/>
        </w:rPr>
        <w:t>Children in care, children in need, children with special educational needs and disabilities (SEND) and children in poverty</w:t>
      </w:r>
      <w:r w:rsidRPr="00D15EDA">
        <w:rPr>
          <w:rStyle w:val="footnote-reference"/>
          <w:rFonts w:asciiTheme="minorHAnsi" w:hAnsiTheme="minorHAnsi"/>
          <w:b/>
          <w:smallCaps/>
          <w:color w:val="000000" w:themeColor="text1"/>
          <w:sz w:val="19"/>
          <w:szCs w:val="19"/>
          <w:bdr w:val="none" w:sz="0" w:space="0" w:color="auto" w:frame="1"/>
        </w:rPr>
        <w:t xml:space="preserve"> </w:t>
      </w:r>
      <w:r w:rsidRPr="00D15EDA">
        <w:rPr>
          <w:rFonts w:asciiTheme="minorHAnsi" w:hAnsiTheme="minorHAnsi"/>
          <w:b/>
          <w:color w:val="000000" w:themeColor="text1"/>
        </w:rPr>
        <w:t>are all more likely to be excluded than their peers.</w:t>
      </w:r>
      <w:r w:rsidRPr="00D15EDA">
        <w:rPr>
          <w:rStyle w:val="footnote-reference"/>
          <w:rFonts w:asciiTheme="minorHAnsi" w:hAnsiTheme="minorHAnsi"/>
          <w:b/>
          <w:smallCaps/>
          <w:color w:val="000000" w:themeColor="text1"/>
          <w:sz w:val="19"/>
          <w:szCs w:val="19"/>
          <w:bdr w:val="none" w:sz="0" w:space="0" w:color="auto" w:frame="1"/>
        </w:rPr>
        <w:t xml:space="preserve"> </w:t>
      </w:r>
      <w:r w:rsidR="00FA6A06">
        <w:rPr>
          <w:rFonts w:asciiTheme="minorHAnsi" w:hAnsiTheme="minorHAnsi"/>
          <w:b/>
          <w:color w:val="000000" w:themeColor="text1"/>
        </w:rPr>
        <w:t xml:space="preserve">Pupils with Special Educational Needs </w:t>
      </w:r>
      <w:r w:rsidRPr="00D15EDA">
        <w:rPr>
          <w:rFonts w:asciiTheme="minorHAnsi" w:hAnsiTheme="minorHAnsi"/>
          <w:b/>
          <w:color w:val="000000" w:themeColor="text1"/>
        </w:rPr>
        <w:t>are almost seven times more likely to be permanently excluded than pupils with no SEN.</w:t>
      </w:r>
      <w:r w:rsidR="000F7C2E">
        <w:rPr>
          <w:rFonts w:asciiTheme="minorHAnsi" w:hAnsiTheme="minorHAnsi"/>
          <w:b/>
          <w:color w:val="000000" w:themeColor="text1"/>
        </w:rPr>
        <w:t xml:space="preserve"> 2000 children with SEND have no educational provision at all.</w:t>
      </w:r>
    </w:p>
    <w:p w:rsidR="000F7C2E" w:rsidRDefault="00A94870" w:rsidP="000F7C2E">
      <w:pPr>
        <w:pStyle w:val="para1"/>
        <w:spacing w:before="0" w:beforeAutospacing="0" w:after="0" w:afterAutospacing="0"/>
        <w:rPr>
          <w:rFonts w:asciiTheme="minorHAnsi" w:hAnsiTheme="minorHAnsi"/>
          <w:b/>
          <w:color w:val="000000" w:themeColor="text1"/>
        </w:rPr>
      </w:pPr>
      <w:r>
        <w:rPr>
          <w:rFonts w:asciiTheme="minorHAnsi" w:hAnsiTheme="minorHAnsi"/>
          <w:b/>
          <w:color w:val="000000" w:themeColor="text1"/>
        </w:rPr>
        <w:t>A cut of 8%</w:t>
      </w:r>
      <w:r w:rsidRPr="00D15EDA">
        <w:rPr>
          <w:rFonts w:asciiTheme="minorHAnsi" w:hAnsiTheme="minorHAnsi"/>
          <w:b/>
          <w:color w:val="000000" w:themeColor="text1"/>
        </w:rPr>
        <w:t xml:space="preserve"> in real terms between 2015 </w:t>
      </w:r>
      <w:r w:rsidR="003339A0">
        <w:rPr>
          <w:rFonts w:asciiTheme="minorHAnsi" w:hAnsiTheme="minorHAnsi"/>
          <w:b/>
          <w:color w:val="000000" w:themeColor="text1"/>
        </w:rPr>
        <w:t xml:space="preserve">and 2020 has just been increased </w:t>
      </w:r>
      <w:r w:rsidRPr="00D15EDA">
        <w:rPr>
          <w:rFonts w:asciiTheme="minorHAnsi" w:hAnsiTheme="minorHAnsi"/>
          <w:b/>
          <w:color w:val="000000" w:themeColor="text1"/>
        </w:rPr>
        <w:t>by the Government</w:t>
      </w:r>
      <w:r w:rsidR="003339A0">
        <w:rPr>
          <w:rFonts w:asciiTheme="minorHAnsi" w:hAnsiTheme="minorHAnsi"/>
          <w:b/>
          <w:color w:val="000000" w:themeColor="text1"/>
        </w:rPr>
        <w:t>’</w:t>
      </w:r>
      <w:r w:rsidRPr="00D15EDA">
        <w:rPr>
          <w:rFonts w:asciiTheme="minorHAnsi" w:hAnsiTheme="minorHAnsi"/>
          <w:b/>
          <w:color w:val="000000" w:themeColor="text1"/>
        </w:rPr>
        <w:t>s refusal to pay for the full 3.5% pay award</w:t>
      </w:r>
      <w:r>
        <w:rPr>
          <w:rFonts w:asciiTheme="minorHAnsi" w:hAnsiTheme="minorHAnsi"/>
          <w:b/>
          <w:color w:val="000000" w:themeColor="text1"/>
        </w:rPr>
        <w:t>,</w:t>
      </w:r>
      <w:r w:rsidRPr="00D15EDA">
        <w:rPr>
          <w:rFonts w:asciiTheme="minorHAnsi" w:hAnsiTheme="minorHAnsi"/>
          <w:b/>
          <w:color w:val="000000" w:themeColor="text1"/>
        </w:rPr>
        <w:t xml:space="preserve"> recommended by the Pay Review Board. Schools wil</w:t>
      </w:r>
      <w:r>
        <w:rPr>
          <w:rFonts w:asciiTheme="minorHAnsi" w:hAnsiTheme="minorHAnsi"/>
          <w:b/>
          <w:color w:val="000000" w:themeColor="text1"/>
        </w:rPr>
        <w:t>l have to find at least 1%. As p</w:t>
      </w:r>
      <w:r w:rsidRPr="00D15EDA">
        <w:rPr>
          <w:rFonts w:asciiTheme="minorHAnsi" w:hAnsiTheme="minorHAnsi"/>
          <w:b/>
          <w:color w:val="000000" w:themeColor="text1"/>
        </w:rPr>
        <w:t>ay is a very substantial part of school budgets</w:t>
      </w:r>
      <w:r w:rsidR="000E0C34">
        <w:rPr>
          <w:rFonts w:asciiTheme="minorHAnsi" w:hAnsiTheme="minorHAnsi"/>
          <w:b/>
          <w:color w:val="000000" w:themeColor="text1"/>
        </w:rPr>
        <w:t>,</w:t>
      </w:r>
      <w:r w:rsidRPr="00D15EDA">
        <w:rPr>
          <w:rFonts w:asciiTheme="minorHAnsi" w:hAnsiTheme="minorHAnsi"/>
          <w:b/>
          <w:color w:val="000000" w:themeColor="text1"/>
        </w:rPr>
        <w:t xml:space="preserve"> this effectively takes the reduction up to 9%. On top of this</w:t>
      </w:r>
      <w:r>
        <w:rPr>
          <w:rFonts w:asciiTheme="minorHAnsi" w:hAnsiTheme="minorHAnsi"/>
          <w:b/>
          <w:color w:val="000000" w:themeColor="text1"/>
        </w:rPr>
        <w:t>,</w:t>
      </w:r>
      <w:r w:rsidRPr="00D15EDA">
        <w:rPr>
          <w:rFonts w:asciiTheme="minorHAnsi" w:hAnsiTheme="minorHAnsi"/>
          <w:b/>
          <w:color w:val="000000" w:themeColor="text1"/>
        </w:rPr>
        <w:t xml:space="preserve"> Local Authority Higher Needs Budgets are massively overspent and leading to unlawful reductions in funding for those with Education </w:t>
      </w:r>
      <w:r>
        <w:rPr>
          <w:rFonts w:asciiTheme="minorHAnsi" w:hAnsiTheme="minorHAnsi"/>
          <w:b/>
          <w:color w:val="000000" w:themeColor="text1"/>
        </w:rPr>
        <w:t>Health and Care Plans. Despite s</w:t>
      </w:r>
      <w:r w:rsidRPr="00D15EDA">
        <w:rPr>
          <w:rFonts w:asciiTheme="minorHAnsi" w:hAnsiTheme="minorHAnsi"/>
          <w:b/>
          <w:color w:val="000000" w:themeColor="text1"/>
        </w:rPr>
        <w:t>econdary pupil numbers rising by 54,485 from 2014 to 2018</w:t>
      </w:r>
      <w:r>
        <w:rPr>
          <w:rFonts w:asciiTheme="minorHAnsi" w:hAnsiTheme="minorHAnsi"/>
          <w:b/>
          <w:color w:val="000000" w:themeColor="text1"/>
        </w:rPr>
        <w:t>, the number of teaching a</w:t>
      </w:r>
      <w:r w:rsidRPr="00D15EDA">
        <w:rPr>
          <w:rFonts w:asciiTheme="minorHAnsi" w:hAnsiTheme="minorHAnsi"/>
          <w:b/>
          <w:color w:val="000000" w:themeColor="text1"/>
        </w:rPr>
        <w:t>ssistants (TA</w:t>
      </w:r>
      <w:r w:rsidR="003339A0">
        <w:rPr>
          <w:rFonts w:asciiTheme="minorHAnsi" w:hAnsiTheme="minorHAnsi"/>
          <w:b/>
          <w:color w:val="000000" w:themeColor="text1"/>
        </w:rPr>
        <w:t>s</w:t>
      </w:r>
      <w:r w:rsidRPr="00D15EDA">
        <w:rPr>
          <w:rFonts w:asciiTheme="minorHAnsi" w:hAnsiTheme="minorHAnsi"/>
          <w:b/>
          <w:color w:val="000000" w:themeColor="text1"/>
        </w:rPr>
        <w:t>) has been cut by 6,100</w:t>
      </w:r>
      <w:r>
        <w:rPr>
          <w:rFonts w:asciiTheme="minorHAnsi" w:hAnsiTheme="minorHAnsi"/>
          <w:b/>
          <w:color w:val="000000" w:themeColor="text1"/>
        </w:rPr>
        <w:t>.</w:t>
      </w:r>
      <w:r w:rsidRPr="00D15EDA">
        <w:rPr>
          <w:rFonts w:asciiTheme="minorHAnsi" w:hAnsiTheme="minorHAnsi"/>
          <w:b/>
          <w:color w:val="000000" w:themeColor="text1"/>
        </w:rPr>
        <w:t xml:space="preserve"> </w:t>
      </w:r>
      <w:r>
        <w:rPr>
          <w:rFonts w:asciiTheme="minorHAnsi" w:hAnsiTheme="minorHAnsi"/>
          <w:b/>
          <w:color w:val="000000" w:themeColor="text1"/>
        </w:rPr>
        <w:t>Parents are challenging this</w:t>
      </w:r>
      <w:r w:rsidRPr="00D15EDA">
        <w:rPr>
          <w:rFonts w:asciiTheme="minorHAnsi" w:hAnsiTheme="minorHAnsi"/>
          <w:b/>
          <w:color w:val="000000" w:themeColor="text1"/>
        </w:rPr>
        <w:t xml:space="preserve"> and have already halted reductions in Bristol with a Judicial Review. Surrey and Hackney parents are awaiting their day in court.  The Government must be m</w:t>
      </w:r>
      <w:r>
        <w:rPr>
          <w:rFonts w:asciiTheme="minorHAnsi" w:hAnsiTheme="minorHAnsi"/>
          <w:b/>
          <w:color w:val="000000" w:themeColor="text1"/>
        </w:rPr>
        <w:t xml:space="preserve">ade to fund </w:t>
      </w:r>
      <w:proofErr w:type="gramStart"/>
      <w:r>
        <w:rPr>
          <w:rFonts w:asciiTheme="minorHAnsi" w:hAnsiTheme="minorHAnsi"/>
          <w:b/>
          <w:color w:val="000000" w:themeColor="text1"/>
        </w:rPr>
        <w:t>SEND  to</w:t>
      </w:r>
      <w:proofErr w:type="gramEnd"/>
      <w:r>
        <w:rPr>
          <w:rFonts w:asciiTheme="minorHAnsi" w:hAnsiTheme="minorHAnsi"/>
          <w:b/>
          <w:color w:val="000000" w:themeColor="text1"/>
        </w:rPr>
        <w:t xml:space="preserve"> meet</w:t>
      </w:r>
      <w:r w:rsidRPr="00D15EDA">
        <w:rPr>
          <w:rFonts w:asciiTheme="minorHAnsi" w:hAnsiTheme="minorHAnsi"/>
          <w:b/>
          <w:color w:val="000000" w:themeColor="text1"/>
        </w:rPr>
        <w:t xml:space="preserve"> the needs of those with a Plan and the</w:t>
      </w:r>
      <w:r>
        <w:rPr>
          <w:rFonts w:asciiTheme="minorHAnsi" w:hAnsiTheme="minorHAnsi"/>
          <w:b/>
          <w:color w:val="000000" w:themeColor="text1"/>
        </w:rPr>
        <w:t xml:space="preserve"> far larger number who require School S</w:t>
      </w:r>
      <w:r w:rsidRPr="00D15EDA">
        <w:rPr>
          <w:rFonts w:asciiTheme="minorHAnsi" w:hAnsiTheme="minorHAnsi"/>
          <w:b/>
          <w:color w:val="000000" w:themeColor="text1"/>
        </w:rPr>
        <w:t>upport.</w:t>
      </w:r>
      <w:r>
        <w:rPr>
          <w:rFonts w:asciiTheme="minorHAnsi" w:hAnsiTheme="minorHAnsi"/>
          <w:b/>
          <w:color w:val="000000" w:themeColor="text1"/>
        </w:rPr>
        <w:t xml:space="preserve"> A N</w:t>
      </w:r>
      <w:r w:rsidR="00FA6A06">
        <w:rPr>
          <w:rFonts w:asciiTheme="minorHAnsi" w:hAnsiTheme="minorHAnsi"/>
          <w:b/>
          <w:color w:val="000000" w:themeColor="text1"/>
        </w:rPr>
        <w:t>ational Association of Head Teachers</w:t>
      </w:r>
      <w:r>
        <w:rPr>
          <w:rFonts w:asciiTheme="minorHAnsi" w:hAnsiTheme="minorHAnsi"/>
          <w:b/>
          <w:color w:val="000000" w:themeColor="text1"/>
        </w:rPr>
        <w:t xml:space="preserve"> survey o</w:t>
      </w:r>
      <w:r w:rsidR="00356029">
        <w:rPr>
          <w:rFonts w:asciiTheme="minorHAnsi" w:hAnsiTheme="minorHAnsi"/>
          <w:b/>
          <w:color w:val="000000" w:themeColor="text1"/>
        </w:rPr>
        <w:t>f 600 primary h</w:t>
      </w:r>
      <w:r>
        <w:rPr>
          <w:rFonts w:asciiTheme="minorHAnsi" w:hAnsiTheme="minorHAnsi"/>
          <w:b/>
          <w:color w:val="000000" w:themeColor="text1"/>
        </w:rPr>
        <w:t>ead</w:t>
      </w:r>
      <w:r w:rsidR="00356029">
        <w:rPr>
          <w:rFonts w:asciiTheme="minorHAnsi" w:hAnsiTheme="minorHAnsi"/>
          <w:b/>
          <w:color w:val="000000" w:themeColor="text1"/>
        </w:rPr>
        <w:t xml:space="preserve"> </w:t>
      </w:r>
      <w:r>
        <w:rPr>
          <w:rFonts w:asciiTheme="minorHAnsi" w:hAnsiTheme="minorHAnsi"/>
          <w:b/>
          <w:color w:val="000000" w:themeColor="text1"/>
        </w:rPr>
        <w:t xml:space="preserve">teachers showed 94% found it harder to resource SEND than 2 years ago and only 2% said top up funding was sufficient to meet </w:t>
      </w:r>
      <w:r w:rsidR="00FA6A06">
        <w:rPr>
          <w:rFonts w:asciiTheme="minorHAnsi" w:hAnsiTheme="minorHAnsi"/>
          <w:b/>
          <w:color w:val="000000" w:themeColor="text1"/>
        </w:rPr>
        <w:t xml:space="preserve">Education Health and Care </w:t>
      </w:r>
      <w:r>
        <w:rPr>
          <w:rFonts w:asciiTheme="minorHAnsi" w:hAnsiTheme="minorHAnsi"/>
          <w:b/>
          <w:color w:val="000000" w:themeColor="text1"/>
        </w:rPr>
        <w:t>Plans</w:t>
      </w:r>
      <w:r w:rsidR="00FA6A06">
        <w:rPr>
          <w:rFonts w:asciiTheme="minorHAnsi" w:hAnsiTheme="minorHAnsi"/>
          <w:b/>
          <w:color w:val="000000" w:themeColor="text1"/>
        </w:rPr>
        <w:t xml:space="preserve"> (EHCPs)</w:t>
      </w:r>
      <w:r>
        <w:rPr>
          <w:rFonts w:asciiTheme="minorHAnsi" w:hAnsiTheme="minorHAnsi"/>
          <w:b/>
          <w:color w:val="000000" w:themeColor="text1"/>
        </w:rPr>
        <w:t>. Disability discrimination against students and staff is increasing.</w:t>
      </w:r>
    </w:p>
    <w:p w:rsidR="00A94870" w:rsidRPr="00356029" w:rsidRDefault="00A94870" w:rsidP="00513A90">
      <w:pPr>
        <w:pStyle w:val="para1"/>
        <w:spacing w:before="0" w:beforeAutospacing="0" w:after="120" w:afterAutospacing="0"/>
        <w:rPr>
          <w:rFonts w:asciiTheme="minorHAnsi" w:hAnsiTheme="minorHAnsi"/>
          <w:b/>
          <w:color w:val="FF0000"/>
          <w:sz w:val="28"/>
          <w:szCs w:val="28"/>
        </w:rPr>
      </w:pPr>
      <w:proofErr w:type="gramStart"/>
      <w:r>
        <w:rPr>
          <w:rFonts w:asciiTheme="minorHAnsi" w:hAnsiTheme="minorHAnsi"/>
          <w:b/>
          <w:color w:val="FF0000"/>
          <w:sz w:val="28"/>
          <w:szCs w:val="28"/>
        </w:rPr>
        <w:t>Campaign for more SEND</w:t>
      </w:r>
      <w:proofErr w:type="gramEnd"/>
      <w:r>
        <w:rPr>
          <w:rFonts w:asciiTheme="minorHAnsi" w:hAnsiTheme="minorHAnsi"/>
          <w:b/>
          <w:color w:val="FF0000"/>
          <w:sz w:val="28"/>
          <w:szCs w:val="28"/>
        </w:rPr>
        <w:t xml:space="preserve"> funding locally</w:t>
      </w:r>
      <w:r w:rsidR="00357161">
        <w:rPr>
          <w:rFonts w:asciiTheme="minorHAnsi" w:hAnsiTheme="minorHAnsi"/>
          <w:b/>
          <w:color w:val="FF0000"/>
          <w:sz w:val="28"/>
          <w:szCs w:val="28"/>
        </w:rPr>
        <w:t>,</w:t>
      </w:r>
      <w:r>
        <w:rPr>
          <w:rFonts w:asciiTheme="minorHAnsi" w:hAnsiTheme="minorHAnsi"/>
          <w:b/>
          <w:color w:val="FF0000"/>
          <w:sz w:val="28"/>
          <w:szCs w:val="28"/>
        </w:rPr>
        <w:t xml:space="preserve"> to put pressure on</w:t>
      </w:r>
      <w:r w:rsidR="00357161">
        <w:rPr>
          <w:rFonts w:asciiTheme="minorHAnsi" w:hAnsiTheme="minorHAnsi"/>
          <w:b/>
          <w:color w:val="FF0000"/>
          <w:sz w:val="28"/>
          <w:szCs w:val="28"/>
        </w:rPr>
        <w:t xml:space="preserve"> the</w:t>
      </w:r>
      <w:r>
        <w:rPr>
          <w:rFonts w:asciiTheme="minorHAnsi" w:hAnsiTheme="minorHAnsi"/>
          <w:b/>
          <w:color w:val="FF0000"/>
          <w:sz w:val="28"/>
          <w:szCs w:val="28"/>
        </w:rPr>
        <w:t xml:space="preserve"> Gov</w:t>
      </w:r>
      <w:r w:rsidR="000E0C34">
        <w:rPr>
          <w:rFonts w:asciiTheme="minorHAnsi" w:hAnsiTheme="minorHAnsi"/>
          <w:b/>
          <w:color w:val="FF0000"/>
          <w:sz w:val="28"/>
          <w:szCs w:val="28"/>
        </w:rPr>
        <w:t xml:space="preserve">ernment to increase </w:t>
      </w:r>
      <w:proofErr w:type="spellStart"/>
      <w:r w:rsidR="000E0C34">
        <w:rPr>
          <w:rFonts w:asciiTheme="minorHAnsi" w:hAnsiTheme="minorHAnsi"/>
          <w:b/>
          <w:color w:val="FF0000"/>
          <w:sz w:val="28"/>
          <w:szCs w:val="28"/>
        </w:rPr>
        <w:t>it</w:t>
      </w:r>
      <w:proofErr w:type="spellEnd"/>
      <w:r w:rsidR="00357161">
        <w:rPr>
          <w:rFonts w:asciiTheme="minorHAnsi" w:hAnsiTheme="minorHAnsi"/>
          <w:b/>
          <w:color w:val="FF0000"/>
          <w:sz w:val="28"/>
          <w:szCs w:val="28"/>
        </w:rPr>
        <w:t xml:space="preserve"> overall</w:t>
      </w:r>
      <w:r>
        <w:rPr>
          <w:rFonts w:asciiTheme="minorHAnsi" w:hAnsiTheme="minorHAnsi"/>
          <w:b/>
          <w:color w:val="FF0000"/>
          <w:sz w:val="28"/>
          <w:szCs w:val="28"/>
        </w:rPr>
        <w:t xml:space="preserve">. </w:t>
      </w:r>
      <w:r w:rsidR="00356029">
        <w:rPr>
          <w:rFonts w:asciiTheme="minorHAnsi" w:hAnsiTheme="minorHAnsi"/>
          <w:b/>
          <w:color w:val="FF0000"/>
          <w:sz w:val="28"/>
          <w:szCs w:val="28"/>
        </w:rPr>
        <w:t xml:space="preserve"> </w:t>
      </w:r>
      <w:r w:rsidRPr="00D15EDA">
        <w:rPr>
          <w:rFonts w:asciiTheme="minorHAnsi" w:hAnsiTheme="minorHAnsi"/>
          <w:b/>
          <w:color w:val="FF0000"/>
          <w:sz w:val="28"/>
          <w:szCs w:val="28"/>
        </w:rPr>
        <w:t>On 21</w:t>
      </w:r>
      <w:r w:rsidRPr="00D15EDA">
        <w:rPr>
          <w:rFonts w:asciiTheme="minorHAnsi" w:hAnsiTheme="minorHAnsi"/>
          <w:b/>
          <w:color w:val="FF0000"/>
          <w:sz w:val="28"/>
          <w:szCs w:val="28"/>
          <w:vertAlign w:val="superscript"/>
        </w:rPr>
        <w:t>st</w:t>
      </w:r>
      <w:r>
        <w:rPr>
          <w:rFonts w:asciiTheme="minorHAnsi" w:hAnsiTheme="minorHAnsi"/>
          <w:b/>
          <w:color w:val="FF0000"/>
          <w:sz w:val="28"/>
          <w:szCs w:val="28"/>
        </w:rPr>
        <w:t xml:space="preserve"> November</w:t>
      </w:r>
      <w:r w:rsidR="003339A0">
        <w:rPr>
          <w:rFonts w:asciiTheme="minorHAnsi" w:hAnsiTheme="minorHAnsi"/>
          <w:b/>
          <w:color w:val="FF0000"/>
          <w:sz w:val="28"/>
          <w:szCs w:val="28"/>
        </w:rPr>
        <w:t xml:space="preserve"> participate in</w:t>
      </w:r>
      <w:r>
        <w:rPr>
          <w:rFonts w:asciiTheme="minorHAnsi" w:hAnsiTheme="minorHAnsi"/>
          <w:b/>
          <w:color w:val="FF0000"/>
          <w:sz w:val="28"/>
          <w:szCs w:val="28"/>
        </w:rPr>
        <w:t xml:space="preserve"> </w:t>
      </w:r>
      <w:r w:rsidR="003339A0">
        <w:rPr>
          <w:rFonts w:asciiTheme="minorHAnsi" w:hAnsiTheme="minorHAnsi"/>
          <w:b/>
          <w:color w:val="FF0000"/>
          <w:sz w:val="28"/>
          <w:szCs w:val="28"/>
        </w:rPr>
        <w:t xml:space="preserve">a </w:t>
      </w:r>
      <w:r>
        <w:rPr>
          <w:rFonts w:asciiTheme="minorHAnsi" w:hAnsiTheme="minorHAnsi"/>
          <w:b/>
          <w:color w:val="FF0000"/>
          <w:sz w:val="28"/>
          <w:szCs w:val="28"/>
        </w:rPr>
        <w:t>National Day of A</w:t>
      </w:r>
      <w:r w:rsidRPr="00D15EDA">
        <w:rPr>
          <w:rFonts w:asciiTheme="minorHAnsi" w:hAnsiTheme="minorHAnsi"/>
          <w:b/>
          <w:color w:val="FF0000"/>
          <w:sz w:val="28"/>
          <w:szCs w:val="28"/>
        </w:rPr>
        <w:t xml:space="preserve">ction to get equality for disabled students and staff in our colleges and schools. </w:t>
      </w:r>
      <w:r w:rsidR="003339A0">
        <w:rPr>
          <w:rFonts w:asciiTheme="minorHAnsi" w:hAnsiTheme="minorHAnsi"/>
          <w:b/>
          <w:color w:val="FF0000"/>
          <w:sz w:val="28"/>
          <w:szCs w:val="28"/>
        </w:rPr>
        <w:t>Organise activities and protests in every educational establishment</w:t>
      </w:r>
      <w:r w:rsidR="00356029">
        <w:rPr>
          <w:rFonts w:asciiTheme="minorHAnsi" w:hAnsiTheme="minorHAnsi"/>
          <w:b/>
          <w:color w:val="FF0000"/>
          <w:sz w:val="28"/>
          <w:szCs w:val="28"/>
        </w:rPr>
        <w:t xml:space="preserve">. </w:t>
      </w:r>
      <w:r w:rsidR="00356029" w:rsidRPr="00356029">
        <w:rPr>
          <w:rFonts w:asciiTheme="minorHAnsi" w:hAnsiTheme="minorHAnsi"/>
          <w:b/>
          <w:color w:val="FF0000"/>
          <w:sz w:val="28"/>
          <w:szCs w:val="28"/>
        </w:rPr>
        <w:t>https://neu.org.uk/funding</w:t>
      </w:r>
    </w:p>
    <w:p w:rsidR="00A94870" w:rsidRPr="00407161" w:rsidRDefault="00B73808" w:rsidP="000E0C34">
      <w:pPr>
        <w:pStyle w:val="para1"/>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Arial"/>
          <w:b/>
          <w:color w:val="FF0000"/>
          <w:sz w:val="28"/>
          <w:szCs w:val="28"/>
        </w:rPr>
      </w:pPr>
      <w:r w:rsidRPr="000F7C2E">
        <w:rPr>
          <w:rFonts w:asciiTheme="minorHAnsi" w:hAnsiTheme="minorHAnsi" w:cs="Arial"/>
          <w:b/>
          <w:color w:val="FF0000"/>
          <w:sz w:val="28"/>
          <w:szCs w:val="28"/>
        </w:rPr>
        <w:lastRenderedPageBreak/>
        <w:t>Help ensure Labour has strong policy on developing an Inclusive National Education Service Early Years, Education and Training Po</w:t>
      </w:r>
      <w:r w:rsidR="00407161">
        <w:rPr>
          <w:rFonts w:asciiTheme="minorHAnsi" w:hAnsiTheme="minorHAnsi" w:cs="Arial"/>
          <w:b/>
          <w:color w:val="FF0000"/>
          <w:sz w:val="28"/>
          <w:szCs w:val="28"/>
        </w:rPr>
        <w:t>licy</w:t>
      </w:r>
      <w:r w:rsidR="00A94870" w:rsidRPr="000F7C2E">
        <w:rPr>
          <w:rFonts w:asciiTheme="minorHAnsi" w:hAnsiTheme="minorHAnsi" w:cs="Arial"/>
          <w:b/>
          <w:color w:val="FF0000"/>
          <w:sz w:val="28"/>
          <w:szCs w:val="28"/>
        </w:rPr>
        <w:t>.</w:t>
      </w:r>
    </w:p>
    <w:p w:rsidR="00407161" w:rsidRDefault="00B73808" w:rsidP="000E0C34">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Arial"/>
          <w:b/>
          <w:color w:val="FF0000"/>
          <w:sz w:val="28"/>
          <w:szCs w:val="28"/>
          <w:lang w:eastAsia="en-GB"/>
        </w:rPr>
      </w:pPr>
      <w:r w:rsidRPr="00B73808">
        <w:rPr>
          <w:rFonts w:eastAsia="Times New Roman" w:cs="Arial"/>
          <w:b/>
          <w:color w:val="FF0000"/>
          <w:sz w:val="28"/>
          <w:szCs w:val="28"/>
          <w:lang w:eastAsia="en-GB"/>
        </w:rPr>
        <w:t xml:space="preserve"> </w:t>
      </w:r>
    </w:p>
    <w:p w:rsidR="00B73808" w:rsidRPr="000E0C34" w:rsidRDefault="000E0C34" w:rsidP="000E0C34">
      <w:pPr>
        <w:pStyle w:val="para1"/>
        <w:pBdr>
          <w:top w:val="single" w:sz="4" w:space="1" w:color="auto"/>
          <w:left w:val="single" w:sz="4" w:space="4" w:color="auto"/>
          <w:bottom w:val="single" w:sz="4" w:space="1" w:color="auto"/>
          <w:right w:val="single" w:sz="4" w:space="4" w:color="auto"/>
        </w:pBdr>
        <w:spacing w:before="0" w:beforeAutospacing="0" w:after="0" w:afterAutospacing="0" w:line="287" w:lineRule="atLeast"/>
        <w:rPr>
          <w:rFonts w:asciiTheme="minorHAnsi" w:hAnsiTheme="minorHAnsi" w:cs="Arial"/>
          <w:b/>
          <w:color w:val="FF0000"/>
          <w:sz w:val="28"/>
          <w:szCs w:val="28"/>
        </w:rPr>
      </w:pPr>
      <w:r w:rsidRPr="000E0C34">
        <w:rPr>
          <w:rFonts w:asciiTheme="minorHAnsi" w:hAnsiTheme="minorHAnsi" w:cs="Arial"/>
          <w:b/>
          <w:color w:val="FF0000"/>
          <w:sz w:val="28"/>
          <w:szCs w:val="28"/>
        </w:rPr>
        <w:t>Support the Reference Back from Islington North (p.18)</w:t>
      </w:r>
      <w:r>
        <w:rPr>
          <w:rFonts w:asciiTheme="minorHAnsi" w:hAnsiTheme="minorHAnsi" w:cs="Arial"/>
          <w:b/>
          <w:color w:val="FF0000"/>
          <w:sz w:val="28"/>
          <w:szCs w:val="28"/>
        </w:rPr>
        <w:t xml:space="preserve"> </w:t>
      </w:r>
      <w:r w:rsidR="00B73808" w:rsidRPr="000E0C34">
        <w:rPr>
          <w:rFonts w:asciiTheme="minorHAnsi" w:hAnsiTheme="minorHAnsi"/>
          <w:b/>
        </w:rPr>
        <w:t>of Special Educational Needs and Disabilities S</w:t>
      </w:r>
      <w:r w:rsidR="00A94870" w:rsidRPr="000E0C34">
        <w:rPr>
          <w:rFonts w:asciiTheme="minorHAnsi" w:hAnsiTheme="minorHAnsi"/>
          <w:b/>
        </w:rPr>
        <w:t>ection</w:t>
      </w:r>
      <w:r w:rsidR="00B73808" w:rsidRPr="000E0C34">
        <w:rPr>
          <w:rFonts w:asciiTheme="minorHAnsi" w:hAnsiTheme="minorHAnsi"/>
          <w:b/>
        </w:rPr>
        <w:t xml:space="preserve"> </w:t>
      </w:r>
      <w:proofErr w:type="gramStart"/>
      <w:r w:rsidR="00B73808" w:rsidRPr="000E0C34">
        <w:rPr>
          <w:rFonts w:asciiTheme="minorHAnsi" w:hAnsiTheme="minorHAnsi"/>
          <w:b/>
        </w:rPr>
        <w:t>as</w:t>
      </w:r>
      <w:r>
        <w:rPr>
          <w:rFonts w:asciiTheme="minorHAnsi" w:hAnsiTheme="minorHAnsi"/>
          <w:b/>
        </w:rPr>
        <w:t xml:space="preserve">  “</w:t>
      </w:r>
      <w:proofErr w:type="gramEnd"/>
      <w:r w:rsidR="00B73808" w:rsidRPr="000E0C34">
        <w:rPr>
          <w:rFonts w:asciiTheme="minorHAnsi" w:hAnsiTheme="minorHAnsi"/>
          <w:b/>
        </w:rPr>
        <w:t>it does not support the 2017 manifesto commitment to the development of a National Education Service based on inclusivity and to take a principled position on Inclusive Education, in line with full implementation of the United Nations Convention on the Rights of Persons with Disabilities. This Section should confirm that the National Education System, in line with International Human Rights Treaties, needs to be based on a principle of Inclusive Education, with sufficient funding and staff training to make this a reality. Despite mentioning discussion</w:t>
      </w:r>
      <w:r w:rsidR="00A94870" w:rsidRPr="000E0C34">
        <w:rPr>
          <w:rFonts w:asciiTheme="minorHAnsi" w:hAnsiTheme="minorHAnsi"/>
          <w:b/>
        </w:rPr>
        <w:t>,</w:t>
      </w:r>
      <w:r w:rsidR="00B73808" w:rsidRPr="000E0C34">
        <w:rPr>
          <w:rFonts w:asciiTheme="minorHAnsi" w:hAnsiTheme="minorHAnsi"/>
          <w:b/>
        </w:rPr>
        <w:t xml:space="preserve"> the Policy Paper makes no commitment on this important principle”</w:t>
      </w:r>
      <w:r w:rsidR="00A94870" w:rsidRPr="000E0C34">
        <w:rPr>
          <w:rFonts w:asciiTheme="minorHAnsi" w:hAnsiTheme="minorHAnsi"/>
          <w:b/>
        </w:rPr>
        <w:t>.</w:t>
      </w:r>
    </w:p>
    <w:p w:rsidR="00B73808" w:rsidRPr="004A6CDB" w:rsidRDefault="00B73808" w:rsidP="000E0C34">
      <w:pPr>
        <w:pBdr>
          <w:top w:val="single" w:sz="4" w:space="1" w:color="auto"/>
          <w:left w:val="single" w:sz="4" w:space="4" w:color="auto"/>
          <w:bottom w:val="single" w:sz="4" w:space="1" w:color="auto"/>
          <w:right w:val="single" w:sz="4" w:space="4" w:color="auto"/>
        </w:pBdr>
        <w:rPr>
          <w:b/>
          <w:sz w:val="24"/>
          <w:szCs w:val="24"/>
        </w:rPr>
      </w:pPr>
      <w:r w:rsidRPr="00356029">
        <w:rPr>
          <w:b/>
          <w:sz w:val="24"/>
          <w:szCs w:val="24"/>
        </w:rPr>
        <w:t>The 2017 Manifesto committed to developing a National Education Servi</w:t>
      </w:r>
      <w:r w:rsidR="000E0C34">
        <w:rPr>
          <w:b/>
          <w:sz w:val="24"/>
          <w:szCs w:val="24"/>
        </w:rPr>
        <w:t xml:space="preserve">ce based on inclusivity and </w:t>
      </w:r>
      <w:r w:rsidRPr="00356029">
        <w:rPr>
          <w:b/>
          <w:sz w:val="24"/>
          <w:szCs w:val="24"/>
        </w:rPr>
        <w:t>for</w:t>
      </w:r>
      <w:r w:rsidR="000E0C34">
        <w:rPr>
          <w:b/>
          <w:sz w:val="24"/>
          <w:szCs w:val="24"/>
        </w:rPr>
        <w:t xml:space="preserve"> schools </w:t>
      </w:r>
      <w:r w:rsidRPr="00356029">
        <w:rPr>
          <w:b/>
          <w:sz w:val="24"/>
          <w:szCs w:val="24"/>
        </w:rPr>
        <w:t xml:space="preserve"> “ we will deliver a strategy for children with special educational needs and disabilities (SEND) based on inclusivity, and embed SEND more substantially into training for teachers and non-teaching staff, so that staff, children and their parents are properly supported”. The Manifesto also committed to signing into UK Law the United Nations Convention on the Rights of Persons with Disabilities. This means developing an inclusive education system and removing the current reservations</w:t>
      </w:r>
      <w:r w:rsidR="004A6CDB">
        <w:rPr>
          <w:b/>
          <w:sz w:val="24"/>
          <w:szCs w:val="24"/>
        </w:rPr>
        <w:t xml:space="preserve">, </w:t>
      </w:r>
      <w:r w:rsidRPr="00356029">
        <w:rPr>
          <w:b/>
          <w:sz w:val="24"/>
          <w:szCs w:val="24"/>
        </w:rPr>
        <w:t>interpretations and obstacles to implementation of Article 24 –Education.</w:t>
      </w:r>
      <w:r w:rsidR="00A94870" w:rsidRPr="00356029">
        <w:rPr>
          <w:b/>
          <w:sz w:val="24"/>
          <w:szCs w:val="24"/>
        </w:rPr>
        <w:t xml:space="preserve"> </w:t>
      </w:r>
      <w:r w:rsidR="004A6CDB" w:rsidRPr="004A6CDB">
        <w:rPr>
          <w:b/>
          <w:sz w:val="24"/>
          <w:szCs w:val="24"/>
        </w:rPr>
        <w:t>THE POLICY PAPER IS SILENT ON ALL OF THESE COMMITMENTS.</w:t>
      </w:r>
    </w:p>
    <w:p w:rsidR="00B73808" w:rsidRPr="00356029" w:rsidRDefault="00B73808" w:rsidP="000E0C34">
      <w:pPr>
        <w:pBdr>
          <w:top w:val="single" w:sz="4" w:space="1" w:color="auto"/>
          <w:left w:val="single" w:sz="4" w:space="4" w:color="auto"/>
          <w:bottom w:val="single" w:sz="4" w:space="1" w:color="auto"/>
          <w:right w:val="single" w:sz="4" w:space="4" w:color="auto"/>
        </w:pBdr>
        <w:rPr>
          <w:b/>
          <w:sz w:val="24"/>
          <w:szCs w:val="24"/>
        </w:rPr>
      </w:pPr>
      <w:r w:rsidRPr="00356029">
        <w:rPr>
          <w:b/>
          <w:sz w:val="24"/>
          <w:szCs w:val="24"/>
        </w:rPr>
        <w:t>Adopting this principle would commit the Labour Party to developing an inclusive education s</w:t>
      </w:r>
      <w:r w:rsidR="000F7C2E" w:rsidRPr="00356029">
        <w:rPr>
          <w:b/>
          <w:sz w:val="24"/>
          <w:szCs w:val="24"/>
        </w:rPr>
        <w:t xml:space="preserve">ystem for disabled children, </w:t>
      </w:r>
      <w:r w:rsidRPr="00356029">
        <w:rPr>
          <w:b/>
          <w:sz w:val="24"/>
          <w:szCs w:val="24"/>
        </w:rPr>
        <w:t>young people</w:t>
      </w:r>
      <w:r w:rsidR="00A94870" w:rsidRPr="00356029">
        <w:rPr>
          <w:b/>
          <w:sz w:val="24"/>
          <w:szCs w:val="24"/>
        </w:rPr>
        <w:t xml:space="preserve"> and learners throughout life. Implementin</w:t>
      </w:r>
      <w:r w:rsidR="000F7C2E" w:rsidRPr="00356029">
        <w:rPr>
          <w:b/>
          <w:sz w:val="24"/>
          <w:szCs w:val="24"/>
        </w:rPr>
        <w:t>g this</w:t>
      </w:r>
      <w:r w:rsidR="00357161">
        <w:rPr>
          <w:b/>
          <w:sz w:val="24"/>
          <w:szCs w:val="24"/>
        </w:rPr>
        <w:t xml:space="preserve"> </w:t>
      </w:r>
      <w:r w:rsidR="00A94870" w:rsidRPr="00356029">
        <w:rPr>
          <w:b/>
          <w:sz w:val="24"/>
          <w:szCs w:val="24"/>
        </w:rPr>
        <w:t>means developing the</w:t>
      </w:r>
      <w:r w:rsidRPr="00356029">
        <w:rPr>
          <w:b/>
          <w:sz w:val="24"/>
          <w:szCs w:val="24"/>
        </w:rPr>
        <w:t xml:space="preserve"> capacity, over time, to meet the wide diversity of needs</w:t>
      </w:r>
      <w:r w:rsidR="00357161">
        <w:rPr>
          <w:b/>
          <w:sz w:val="24"/>
          <w:szCs w:val="24"/>
        </w:rPr>
        <w:t>,</w:t>
      </w:r>
      <w:r w:rsidRPr="00356029">
        <w:rPr>
          <w:b/>
          <w:sz w:val="24"/>
          <w:szCs w:val="24"/>
        </w:rPr>
        <w:t xml:space="preserve"> in a restructured education system, in line with international human rights treaties.</w:t>
      </w:r>
    </w:p>
    <w:p w:rsidR="00A94870" w:rsidRPr="00356029" w:rsidRDefault="00357161" w:rsidP="00513A90">
      <w:pPr>
        <w:rPr>
          <w:b/>
          <w:sz w:val="24"/>
          <w:szCs w:val="24"/>
        </w:rPr>
      </w:pPr>
      <w:r>
        <w:rPr>
          <w:b/>
          <w:sz w:val="24"/>
          <w:szCs w:val="24"/>
        </w:rPr>
        <w:t>Restrictions on funding are</w:t>
      </w:r>
      <w:r w:rsidR="00A94870" w:rsidRPr="00356029">
        <w:rPr>
          <w:b/>
          <w:sz w:val="24"/>
          <w:szCs w:val="24"/>
        </w:rPr>
        <w:t xml:space="preserve"> not the only barrier to the development of </w:t>
      </w:r>
      <w:r w:rsidR="004A6CDB">
        <w:rPr>
          <w:b/>
          <w:sz w:val="24"/>
          <w:szCs w:val="24"/>
        </w:rPr>
        <w:t xml:space="preserve">an </w:t>
      </w:r>
      <w:r w:rsidR="00A94870" w:rsidRPr="00356029">
        <w:rPr>
          <w:b/>
          <w:sz w:val="24"/>
          <w:szCs w:val="24"/>
        </w:rPr>
        <w:t>inclusive education system.</w:t>
      </w:r>
      <w:r w:rsidR="00513A90">
        <w:rPr>
          <w:b/>
          <w:sz w:val="24"/>
          <w:szCs w:val="24"/>
        </w:rPr>
        <w:t xml:space="preserve"> </w:t>
      </w:r>
      <w:r w:rsidR="00A94870" w:rsidRPr="00356029">
        <w:rPr>
          <w:b/>
          <w:sz w:val="24"/>
          <w:szCs w:val="24"/>
        </w:rPr>
        <w:t>Changing attitudes and practices are crucial to creating a more person centred, accepting</w:t>
      </w:r>
      <w:r w:rsidR="00356029">
        <w:rPr>
          <w:b/>
          <w:sz w:val="24"/>
          <w:szCs w:val="24"/>
        </w:rPr>
        <w:t>, happy</w:t>
      </w:r>
      <w:r w:rsidR="00A94870" w:rsidRPr="00356029">
        <w:rPr>
          <w:b/>
          <w:sz w:val="24"/>
          <w:szCs w:val="24"/>
        </w:rPr>
        <w:t xml:space="preserve"> and inclusive National Education System. The current high stakes testing, exam factory ethos created by Government policies and enforced by OFSTED</w:t>
      </w:r>
      <w:r w:rsidR="004A6CDB">
        <w:rPr>
          <w:b/>
          <w:sz w:val="24"/>
          <w:szCs w:val="24"/>
        </w:rPr>
        <w:t>,</w:t>
      </w:r>
      <w:r w:rsidR="00A94870" w:rsidRPr="00356029">
        <w:rPr>
          <w:b/>
          <w:sz w:val="24"/>
          <w:szCs w:val="24"/>
        </w:rPr>
        <w:t xml:space="preserve"> </w:t>
      </w:r>
      <w:r w:rsidR="004A6CDB">
        <w:rPr>
          <w:b/>
          <w:sz w:val="24"/>
          <w:szCs w:val="24"/>
        </w:rPr>
        <w:t>will need to be replaced b</w:t>
      </w:r>
      <w:r w:rsidR="00A94870" w:rsidRPr="00356029">
        <w:rPr>
          <w:b/>
          <w:sz w:val="24"/>
          <w:szCs w:val="24"/>
        </w:rPr>
        <w:t xml:space="preserve">y measures that encourage the progress of all learners in </w:t>
      </w:r>
      <w:proofErr w:type="gramStart"/>
      <w:r w:rsidR="00A94870" w:rsidRPr="00356029">
        <w:rPr>
          <w:b/>
          <w:sz w:val="24"/>
          <w:szCs w:val="24"/>
        </w:rPr>
        <w:t>dev</w:t>
      </w:r>
      <w:r w:rsidR="00FA6A06">
        <w:rPr>
          <w:b/>
          <w:sz w:val="24"/>
          <w:szCs w:val="24"/>
        </w:rPr>
        <w:t xml:space="preserve">eloping </w:t>
      </w:r>
      <w:r w:rsidR="00A43133">
        <w:rPr>
          <w:b/>
          <w:sz w:val="24"/>
          <w:szCs w:val="24"/>
        </w:rPr>
        <w:t xml:space="preserve"> </w:t>
      </w:r>
      <w:r w:rsidR="004A6CDB">
        <w:rPr>
          <w:b/>
          <w:sz w:val="24"/>
          <w:szCs w:val="24"/>
        </w:rPr>
        <w:t>academic</w:t>
      </w:r>
      <w:proofErr w:type="gramEnd"/>
      <w:r w:rsidR="004A6CDB">
        <w:rPr>
          <w:b/>
          <w:sz w:val="24"/>
          <w:szCs w:val="24"/>
        </w:rPr>
        <w:t>, vocational,</w:t>
      </w:r>
      <w:r w:rsidR="00A94870" w:rsidRPr="00356029">
        <w:rPr>
          <w:b/>
          <w:sz w:val="24"/>
          <w:szCs w:val="24"/>
        </w:rPr>
        <w:t xml:space="preserve"> social skills and understanding. This will require:</w:t>
      </w:r>
    </w:p>
    <w:p w:rsidR="00A94870" w:rsidRPr="00356029" w:rsidRDefault="00A94870" w:rsidP="0084565C">
      <w:pPr>
        <w:pStyle w:val="ListParagraph"/>
        <w:numPr>
          <w:ilvl w:val="0"/>
          <w:numId w:val="2"/>
        </w:numPr>
        <w:spacing w:after="0" w:line="240" w:lineRule="auto"/>
        <w:rPr>
          <w:b/>
          <w:sz w:val="24"/>
          <w:szCs w:val="24"/>
        </w:rPr>
      </w:pPr>
      <w:r w:rsidRPr="00356029">
        <w:rPr>
          <w:b/>
          <w:sz w:val="24"/>
          <w:szCs w:val="24"/>
        </w:rPr>
        <w:t>A proactive approach to promoting Disability Equality and Human Rights;</w:t>
      </w:r>
    </w:p>
    <w:p w:rsidR="00A94870" w:rsidRPr="00356029" w:rsidRDefault="00A94870" w:rsidP="00A94870">
      <w:pPr>
        <w:pStyle w:val="ListParagraph"/>
        <w:numPr>
          <w:ilvl w:val="0"/>
          <w:numId w:val="2"/>
        </w:numPr>
        <w:rPr>
          <w:b/>
          <w:sz w:val="24"/>
          <w:szCs w:val="24"/>
        </w:rPr>
      </w:pPr>
      <w:r w:rsidRPr="00356029">
        <w:rPr>
          <w:b/>
          <w:sz w:val="24"/>
          <w:szCs w:val="24"/>
        </w:rPr>
        <w:t>A more positive approach to putting reasonable adjustments in place;</w:t>
      </w:r>
    </w:p>
    <w:p w:rsidR="00A94870" w:rsidRPr="00356029" w:rsidRDefault="00A94870" w:rsidP="00A94870">
      <w:pPr>
        <w:pStyle w:val="ListParagraph"/>
        <w:numPr>
          <w:ilvl w:val="0"/>
          <w:numId w:val="2"/>
        </w:numPr>
        <w:rPr>
          <w:b/>
          <w:sz w:val="24"/>
          <w:szCs w:val="24"/>
        </w:rPr>
      </w:pPr>
      <w:r w:rsidRPr="00356029">
        <w:rPr>
          <w:b/>
          <w:sz w:val="24"/>
          <w:szCs w:val="24"/>
        </w:rPr>
        <w:t>A more differentiated approach to behaviour polices taking account of SEMH differences;</w:t>
      </w:r>
    </w:p>
    <w:p w:rsidR="00A94870" w:rsidRPr="00356029" w:rsidRDefault="00A94870" w:rsidP="00A94870">
      <w:pPr>
        <w:pStyle w:val="ListParagraph"/>
        <w:numPr>
          <w:ilvl w:val="0"/>
          <w:numId w:val="2"/>
        </w:numPr>
        <w:rPr>
          <w:b/>
          <w:sz w:val="24"/>
          <w:szCs w:val="24"/>
        </w:rPr>
      </w:pPr>
      <w:r w:rsidRPr="00356029">
        <w:rPr>
          <w:b/>
          <w:sz w:val="24"/>
          <w:szCs w:val="24"/>
        </w:rPr>
        <w:t>Challenging all forms of bullying and name calling</w:t>
      </w:r>
      <w:r w:rsidR="004A6CDB">
        <w:rPr>
          <w:b/>
          <w:sz w:val="24"/>
          <w:szCs w:val="24"/>
        </w:rPr>
        <w:t>,</w:t>
      </w:r>
      <w:r w:rsidRPr="00356029">
        <w:rPr>
          <w:b/>
          <w:sz w:val="24"/>
          <w:szCs w:val="24"/>
        </w:rPr>
        <w:t xml:space="preserve"> valuing difference;</w:t>
      </w:r>
    </w:p>
    <w:p w:rsidR="00A94870" w:rsidRPr="00356029" w:rsidRDefault="004A6CDB" w:rsidP="00A94870">
      <w:pPr>
        <w:pStyle w:val="ListParagraph"/>
        <w:numPr>
          <w:ilvl w:val="0"/>
          <w:numId w:val="2"/>
        </w:numPr>
        <w:rPr>
          <w:b/>
          <w:sz w:val="24"/>
          <w:szCs w:val="24"/>
        </w:rPr>
      </w:pPr>
      <w:r>
        <w:rPr>
          <w:b/>
          <w:sz w:val="24"/>
          <w:szCs w:val="24"/>
        </w:rPr>
        <w:t>A</w:t>
      </w:r>
      <w:r w:rsidR="00356029">
        <w:rPr>
          <w:b/>
          <w:sz w:val="24"/>
          <w:szCs w:val="24"/>
        </w:rPr>
        <w:t xml:space="preserve"> diverse</w:t>
      </w:r>
      <w:r w:rsidR="00A94870" w:rsidRPr="00356029">
        <w:rPr>
          <w:b/>
          <w:sz w:val="24"/>
          <w:szCs w:val="24"/>
        </w:rPr>
        <w:t xml:space="preserve"> broader curriculum and assessment system based on each student</w:t>
      </w:r>
      <w:r>
        <w:rPr>
          <w:b/>
          <w:sz w:val="24"/>
          <w:szCs w:val="24"/>
        </w:rPr>
        <w:t>’</w:t>
      </w:r>
      <w:r w:rsidR="00A94870" w:rsidRPr="00356029">
        <w:rPr>
          <w:b/>
          <w:sz w:val="24"/>
          <w:szCs w:val="24"/>
        </w:rPr>
        <w:t>s progress;</w:t>
      </w:r>
    </w:p>
    <w:p w:rsidR="003339A0" w:rsidRPr="00356029" w:rsidRDefault="00A94870" w:rsidP="00A94870">
      <w:pPr>
        <w:pStyle w:val="ListParagraph"/>
        <w:numPr>
          <w:ilvl w:val="0"/>
          <w:numId w:val="2"/>
        </w:numPr>
        <w:rPr>
          <w:b/>
          <w:sz w:val="24"/>
          <w:szCs w:val="24"/>
        </w:rPr>
      </w:pPr>
      <w:r w:rsidRPr="00356029">
        <w:rPr>
          <w:b/>
          <w:sz w:val="24"/>
          <w:szCs w:val="24"/>
        </w:rPr>
        <w:t xml:space="preserve">Greater emphasis on creativity including Art, Music, Dance and Drama; </w:t>
      </w:r>
    </w:p>
    <w:p w:rsidR="003339A0" w:rsidRPr="00356029" w:rsidRDefault="00513A90" w:rsidP="00A94870">
      <w:pPr>
        <w:pStyle w:val="ListParagraph"/>
        <w:numPr>
          <w:ilvl w:val="0"/>
          <w:numId w:val="2"/>
        </w:numPr>
        <w:rPr>
          <w:b/>
          <w:sz w:val="24"/>
          <w:szCs w:val="24"/>
        </w:rPr>
      </w:pPr>
      <w:r>
        <w:rPr>
          <w:b/>
          <w:sz w:val="24"/>
          <w:szCs w:val="24"/>
        </w:rPr>
        <w:t>Adequate</w:t>
      </w:r>
      <w:r w:rsidR="003339A0" w:rsidRPr="00356029">
        <w:rPr>
          <w:b/>
          <w:sz w:val="24"/>
          <w:szCs w:val="24"/>
        </w:rPr>
        <w:t xml:space="preserve"> training on inclusion and specific training on meeting particular needs;</w:t>
      </w:r>
    </w:p>
    <w:p w:rsidR="00A94870" w:rsidRDefault="003339A0" w:rsidP="00A94870">
      <w:pPr>
        <w:pStyle w:val="ListParagraph"/>
        <w:numPr>
          <w:ilvl w:val="0"/>
          <w:numId w:val="2"/>
        </w:numPr>
        <w:rPr>
          <w:b/>
          <w:sz w:val="24"/>
          <w:szCs w:val="24"/>
        </w:rPr>
      </w:pPr>
      <w:r w:rsidRPr="00356029">
        <w:rPr>
          <w:b/>
          <w:sz w:val="24"/>
          <w:szCs w:val="24"/>
        </w:rPr>
        <w:t xml:space="preserve">Effective </w:t>
      </w:r>
      <w:r w:rsidR="00356029">
        <w:rPr>
          <w:b/>
          <w:sz w:val="24"/>
          <w:szCs w:val="24"/>
        </w:rPr>
        <w:t xml:space="preserve">inclusive </w:t>
      </w:r>
      <w:r w:rsidRPr="00356029">
        <w:rPr>
          <w:b/>
          <w:sz w:val="24"/>
          <w:szCs w:val="24"/>
        </w:rPr>
        <w:t>accountability measures for every learner</w:t>
      </w:r>
      <w:r w:rsidR="004A6CDB">
        <w:rPr>
          <w:b/>
          <w:sz w:val="24"/>
          <w:szCs w:val="24"/>
        </w:rPr>
        <w:t>’</w:t>
      </w:r>
      <w:r w:rsidRPr="00356029">
        <w:rPr>
          <w:b/>
          <w:sz w:val="24"/>
          <w:szCs w:val="24"/>
        </w:rPr>
        <w:t>s progress</w:t>
      </w:r>
      <w:r w:rsidR="00356029" w:rsidRPr="00356029">
        <w:rPr>
          <w:b/>
          <w:sz w:val="24"/>
          <w:szCs w:val="24"/>
        </w:rPr>
        <w:t>;</w:t>
      </w:r>
      <w:r w:rsidR="00A94870" w:rsidRPr="00356029">
        <w:rPr>
          <w:b/>
          <w:sz w:val="24"/>
          <w:szCs w:val="24"/>
        </w:rPr>
        <w:t xml:space="preserve"> </w:t>
      </w:r>
    </w:p>
    <w:p w:rsidR="00356029" w:rsidRPr="00356029" w:rsidRDefault="00356029" w:rsidP="00A94870">
      <w:pPr>
        <w:pStyle w:val="ListParagraph"/>
        <w:numPr>
          <w:ilvl w:val="0"/>
          <w:numId w:val="2"/>
        </w:numPr>
        <w:rPr>
          <w:b/>
          <w:sz w:val="24"/>
          <w:szCs w:val="24"/>
        </w:rPr>
      </w:pPr>
      <w:r>
        <w:rPr>
          <w:b/>
          <w:sz w:val="24"/>
          <w:szCs w:val="24"/>
        </w:rPr>
        <w:t>A programme to remove physical, curricula and information barriers;</w:t>
      </w:r>
    </w:p>
    <w:p w:rsidR="003339A0" w:rsidRPr="00356029" w:rsidRDefault="00513A90" w:rsidP="00A94870">
      <w:pPr>
        <w:pStyle w:val="ListParagraph"/>
        <w:numPr>
          <w:ilvl w:val="0"/>
          <w:numId w:val="2"/>
        </w:numPr>
        <w:rPr>
          <w:b/>
          <w:sz w:val="24"/>
          <w:szCs w:val="24"/>
        </w:rPr>
      </w:pPr>
      <w:r>
        <w:rPr>
          <w:b/>
          <w:sz w:val="24"/>
          <w:szCs w:val="24"/>
        </w:rPr>
        <w:t xml:space="preserve">Restore </w:t>
      </w:r>
      <w:r w:rsidR="004A6CDB">
        <w:rPr>
          <w:b/>
          <w:sz w:val="24"/>
          <w:szCs w:val="24"/>
        </w:rPr>
        <w:t>m</w:t>
      </w:r>
      <w:r>
        <w:rPr>
          <w:b/>
          <w:sz w:val="24"/>
          <w:szCs w:val="24"/>
        </w:rPr>
        <w:t xml:space="preserve">aintaince grant for </w:t>
      </w:r>
      <w:proofErr w:type="gramStart"/>
      <w:r>
        <w:rPr>
          <w:b/>
          <w:sz w:val="24"/>
          <w:szCs w:val="24"/>
        </w:rPr>
        <w:t>students</w:t>
      </w:r>
      <w:proofErr w:type="gramEnd"/>
      <w:r>
        <w:rPr>
          <w:b/>
          <w:sz w:val="24"/>
          <w:szCs w:val="24"/>
        </w:rPr>
        <w:t xml:space="preserve"> post-16 and the</w:t>
      </w:r>
      <w:r w:rsidR="003339A0" w:rsidRPr="00356029">
        <w:rPr>
          <w:b/>
          <w:sz w:val="24"/>
          <w:szCs w:val="24"/>
        </w:rPr>
        <w:t xml:space="preserve"> Disabled Students</w:t>
      </w:r>
      <w:r w:rsidR="004A6CDB">
        <w:rPr>
          <w:b/>
          <w:sz w:val="24"/>
          <w:szCs w:val="24"/>
        </w:rPr>
        <w:t>’</w:t>
      </w:r>
      <w:r w:rsidR="003339A0" w:rsidRPr="00356029">
        <w:rPr>
          <w:b/>
          <w:sz w:val="24"/>
          <w:szCs w:val="24"/>
        </w:rPr>
        <w:t xml:space="preserve"> Allowance.</w:t>
      </w:r>
    </w:p>
    <w:p w:rsidR="0084565C" w:rsidRPr="0084565C" w:rsidRDefault="0084565C" w:rsidP="0084565C">
      <w:pPr>
        <w:rPr>
          <w:b/>
          <w:color w:val="FF0000"/>
          <w:sz w:val="28"/>
          <w:szCs w:val="28"/>
        </w:rPr>
      </w:pPr>
      <w:r w:rsidRPr="0084565C">
        <w:rPr>
          <w:b/>
          <w:color w:val="FF0000"/>
          <w:sz w:val="28"/>
          <w:szCs w:val="28"/>
        </w:rPr>
        <w:t xml:space="preserve">Some measures </w:t>
      </w:r>
      <w:r w:rsidR="004A6CDB">
        <w:rPr>
          <w:b/>
          <w:color w:val="FF0000"/>
          <w:sz w:val="28"/>
          <w:szCs w:val="28"/>
        </w:rPr>
        <w:t xml:space="preserve">can </w:t>
      </w:r>
      <w:r w:rsidRPr="0084565C">
        <w:rPr>
          <w:b/>
          <w:color w:val="FF0000"/>
          <w:sz w:val="28"/>
          <w:szCs w:val="28"/>
        </w:rPr>
        <w:t>be implemented now, but for a principled and inclusive National Education Service we need a Labour Government</w:t>
      </w:r>
      <w:r w:rsidR="004A6CDB">
        <w:rPr>
          <w:b/>
          <w:color w:val="FF0000"/>
          <w:sz w:val="28"/>
          <w:szCs w:val="28"/>
        </w:rPr>
        <w:t>.</w:t>
      </w:r>
      <w:r w:rsidR="00A94870" w:rsidRPr="0084565C">
        <w:rPr>
          <w:b/>
          <w:color w:val="FF0000"/>
          <w:sz w:val="28"/>
          <w:szCs w:val="28"/>
        </w:rPr>
        <w:t xml:space="preserve"> </w:t>
      </w:r>
    </w:p>
    <w:p w:rsidR="007703AB" w:rsidRPr="0084565C" w:rsidRDefault="007703AB" w:rsidP="0084565C">
      <w:pPr>
        <w:rPr>
          <w:b/>
          <w:sz w:val="20"/>
          <w:szCs w:val="20"/>
        </w:rPr>
      </w:pPr>
      <w:r w:rsidRPr="0084565C">
        <w:rPr>
          <w:b/>
          <w:sz w:val="20"/>
          <w:szCs w:val="20"/>
        </w:rPr>
        <w:t xml:space="preserve">P&amp;P World of Inclusion, 78, Mildmay Grove South, Islington, London N 4PJ  </w:t>
      </w:r>
      <w:r w:rsidR="00D26DA7">
        <w:rPr>
          <w:b/>
          <w:sz w:val="20"/>
          <w:szCs w:val="20"/>
        </w:rPr>
        <w:t xml:space="preserve">contact </w:t>
      </w:r>
      <w:hyperlink r:id="rId6" w:history="1">
        <w:r w:rsidRPr="0084565C">
          <w:rPr>
            <w:rStyle w:val="Hyperlink"/>
            <w:b/>
            <w:sz w:val="20"/>
            <w:szCs w:val="20"/>
          </w:rPr>
          <w:t>rlrieser@gmail.com</w:t>
        </w:r>
      </w:hyperlink>
      <w:r w:rsidRPr="0084565C">
        <w:rPr>
          <w:b/>
          <w:sz w:val="20"/>
          <w:szCs w:val="20"/>
        </w:rPr>
        <w:t xml:space="preserve"> </w:t>
      </w:r>
    </w:p>
    <w:sectPr w:rsidR="007703AB" w:rsidRPr="0084565C" w:rsidSect="00B7380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26F3"/>
    <w:multiLevelType w:val="hybridMultilevel"/>
    <w:tmpl w:val="E59A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851CBA"/>
    <w:multiLevelType w:val="multilevel"/>
    <w:tmpl w:val="D896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savePreviewPicture/>
  <w:compat/>
  <w:rsids>
    <w:rsidRoot w:val="00FD437E"/>
    <w:rsid w:val="000E0C34"/>
    <w:rsid w:val="000F7C2E"/>
    <w:rsid w:val="001F73F5"/>
    <w:rsid w:val="003339A0"/>
    <w:rsid w:val="00356029"/>
    <w:rsid w:val="00357161"/>
    <w:rsid w:val="00407161"/>
    <w:rsid w:val="004A4F8E"/>
    <w:rsid w:val="004A6CDB"/>
    <w:rsid w:val="004B52BF"/>
    <w:rsid w:val="00513A90"/>
    <w:rsid w:val="007703AB"/>
    <w:rsid w:val="0084565C"/>
    <w:rsid w:val="00920A5F"/>
    <w:rsid w:val="00A43133"/>
    <w:rsid w:val="00A94870"/>
    <w:rsid w:val="00B73808"/>
    <w:rsid w:val="00BE46A1"/>
    <w:rsid w:val="00D26DA7"/>
    <w:rsid w:val="00FA6A06"/>
    <w:rsid w:val="00FD43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3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3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437E"/>
    <w:rPr>
      <w:b/>
      <w:bCs/>
    </w:rPr>
  </w:style>
  <w:style w:type="character" w:styleId="Hyperlink">
    <w:name w:val="Hyperlink"/>
    <w:basedOn w:val="DefaultParagraphFont"/>
    <w:uiPriority w:val="99"/>
    <w:unhideWhenUsed/>
    <w:rsid w:val="007703AB"/>
    <w:rPr>
      <w:color w:val="0000FF" w:themeColor="hyperlink"/>
      <w:u w:val="single"/>
    </w:rPr>
  </w:style>
  <w:style w:type="paragraph" w:styleId="ListParagraph">
    <w:name w:val="List Paragraph"/>
    <w:basedOn w:val="Normal"/>
    <w:uiPriority w:val="34"/>
    <w:qFormat/>
    <w:rsid w:val="00A94870"/>
    <w:pPr>
      <w:ind w:left="720"/>
      <w:contextualSpacing/>
    </w:pPr>
  </w:style>
  <w:style w:type="paragraph" w:styleId="BalloonText">
    <w:name w:val="Balloon Text"/>
    <w:basedOn w:val="Normal"/>
    <w:link w:val="BalloonTextChar"/>
    <w:uiPriority w:val="99"/>
    <w:semiHidden/>
    <w:unhideWhenUsed/>
    <w:rsid w:val="00A94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70"/>
    <w:rPr>
      <w:rFonts w:ascii="Tahoma" w:hAnsi="Tahoma" w:cs="Tahoma"/>
      <w:sz w:val="16"/>
      <w:szCs w:val="16"/>
    </w:rPr>
  </w:style>
  <w:style w:type="paragraph" w:customStyle="1" w:styleId="para1">
    <w:name w:val="para1"/>
    <w:basedOn w:val="Normal"/>
    <w:rsid w:val="00A948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commendation">
    <w:name w:val="recommendation"/>
    <w:basedOn w:val="DefaultParagraphFont"/>
    <w:rsid w:val="00A94870"/>
  </w:style>
  <w:style w:type="character" w:customStyle="1" w:styleId="footnote-reference">
    <w:name w:val="footnote-reference"/>
    <w:basedOn w:val="DefaultParagraphFont"/>
    <w:rsid w:val="00A94870"/>
  </w:style>
</w:styles>
</file>

<file path=word/webSettings.xml><?xml version="1.0" encoding="utf-8"?>
<w:webSettings xmlns:r="http://schemas.openxmlformats.org/officeDocument/2006/relationships" xmlns:w="http://schemas.openxmlformats.org/wordprocessingml/2006/main">
  <w:divs>
    <w:div w:id="151888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rieser@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cp:revision>
  <cp:lastPrinted>2018-09-21T10:29:00Z</cp:lastPrinted>
  <dcterms:created xsi:type="dcterms:W3CDTF">2018-09-21T10:19:00Z</dcterms:created>
  <dcterms:modified xsi:type="dcterms:W3CDTF">2018-09-21T10:30:00Z</dcterms:modified>
</cp:coreProperties>
</file>