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676" w:rsidRDefault="00842676">
      <w:r>
        <w:rPr>
          <w:noProof/>
          <w:lang w:eastAsia="en-GB"/>
        </w:rPr>
        <w:drawing>
          <wp:anchor distT="0" distB="0" distL="114300" distR="114300" simplePos="0" relativeHeight="251659264" behindDoc="1" locked="0" layoutInCell="1" allowOverlap="1">
            <wp:simplePos x="0" y="0"/>
            <wp:positionH relativeFrom="column">
              <wp:posOffset>375920</wp:posOffset>
            </wp:positionH>
            <wp:positionV relativeFrom="paragraph">
              <wp:posOffset>-247015</wp:posOffset>
            </wp:positionV>
            <wp:extent cx="5725795" cy="1207770"/>
            <wp:effectExtent l="19050" t="0" r="8255" b="0"/>
            <wp:wrapTight wrapText="bothSides">
              <wp:wrapPolygon edited="0">
                <wp:start x="2515" y="341"/>
                <wp:lineTo x="-72" y="21123"/>
                <wp:lineTo x="5534" y="21123"/>
                <wp:lineTo x="13654" y="21123"/>
                <wp:lineTo x="21631" y="19079"/>
                <wp:lineTo x="21631" y="8177"/>
                <wp:lineTo x="20697" y="8177"/>
                <wp:lineTo x="3593" y="5792"/>
                <wp:lineTo x="2875" y="341"/>
                <wp:lineTo x="2515" y="341"/>
              </wp:wrapPolygon>
            </wp:wrapTight>
            <wp:docPr id="4" name="Picture 4" descr="UKDHM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KDHM Banner"/>
                    <pic:cNvPicPr>
                      <a:picLocks noChangeAspect="1" noChangeArrowheads="1"/>
                    </pic:cNvPicPr>
                  </pic:nvPicPr>
                  <pic:blipFill>
                    <a:blip r:embed="rId4" cstate="print"/>
                    <a:srcRect/>
                    <a:stretch>
                      <a:fillRect/>
                    </a:stretch>
                  </pic:blipFill>
                  <pic:spPr bwMode="auto">
                    <a:xfrm>
                      <a:off x="0" y="0"/>
                      <a:ext cx="5725795" cy="1207770"/>
                    </a:xfrm>
                    <a:prstGeom prst="rect">
                      <a:avLst/>
                    </a:prstGeom>
                    <a:noFill/>
                    <a:ln w="9525">
                      <a:noFill/>
                      <a:miter lim="800000"/>
                      <a:headEnd/>
                      <a:tailEnd/>
                    </a:ln>
                  </pic:spPr>
                </pic:pic>
              </a:graphicData>
            </a:graphic>
          </wp:anchor>
        </w:drawing>
      </w:r>
    </w:p>
    <w:p w:rsidR="00842676" w:rsidRDefault="00842676"/>
    <w:p w:rsidR="00842676" w:rsidRDefault="00842676"/>
    <w:p w:rsidR="00842676" w:rsidRDefault="00842676">
      <w:r>
        <w:t xml:space="preserve">                                                                                                                                                                             8</w:t>
      </w:r>
      <w:r w:rsidRPr="00842676">
        <w:rPr>
          <w:vertAlign w:val="superscript"/>
        </w:rPr>
        <w:t>th</w:t>
      </w:r>
      <w:r>
        <w:t xml:space="preserve"> May 2018</w:t>
      </w:r>
    </w:p>
    <w:p w:rsidR="00193DAE" w:rsidRPr="00842676" w:rsidRDefault="00842676">
      <w:pPr>
        <w:rPr>
          <w:sz w:val="24"/>
          <w:szCs w:val="24"/>
        </w:rPr>
      </w:pPr>
      <w:r w:rsidRPr="00842676">
        <w:rPr>
          <w:sz w:val="24"/>
          <w:szCs w:val="24"/>
        </w:rPr>
        <w:t>Dear Friends and colleagues,</w:t>
      </w:r>
    </w:p>
    <w:p w:rsidR="00842676" w:rsidRDefault="00842676">
      <w:pPr>
        <w:rPr>
          <w:b/>
          <w:sz w:val="24"/>
          <w:szCs w:val="24"/>
        </w:rPr>
      </w:pPr>
      <w:r w:rsidRPr="00842676">
        <w:rPr>
          <w:b/>
          <w:sz w:val="24"/>
          <w:szCs w:val="24"/>
        </w:rPr>
        <w:t xml:space="preserve">              </w:t>
      </w:r>
      <w:r>
        <w:rPr>
          <w:b/>
          <w:sz w:val="24"/>
          <w:szCs w:val="24"/>
        </w:rPr>
        <w:t xml:space="preserve">                                 </w:t>
      </w:r>
      <w:r w:rsidRPr="00842676">
        <w:rPr>
          <w:b/>
          <w:sz w:val="24"/>
          <w:szCs w:val="24"/>
        </w:rPr>
        <w:t xml:space="preserve">UKDHM 2018 Theme: Music and Disability </w:t>
      </w:r>
    </w:p>
    <w:p w:rsidR="00842676" w:rsidRDefault="00842676">
      <w:pPr>
        <w:rPr>
          <w:sz w:val="24"/>
          <w:szCs w:val="24"/>
        </w:rPr>
      </w:pPr>
      <w:r w:rsidRPr="00842676">
        <w:rPr>
          <w:sz w:val="24"/>
          <w:szCs w:val="24"/>
        </w:rPr>
        <w:t>Thank you for your support last year with our theme</w:t>
      </w:r>
      <w:r w:rsidR="004E0A94">
        <w:rPr>
          <w:sz w:val="24"/>
          <w:szCs w:val="24"/>
        </w:rPr>
        <w:t xml:space="preserve"> </w:t>
      </w:r>
      <w:r w:rsidRPr="00842676">
        <w:rPr>
          <w:sz w:val="24"/>
          <w:szCs w:val="24"/>
        </w:rPr>
        <w:t xml:space="preserve">Disability and Art. Many events were held and </w:t>
      </w:r>
      <w:r w:rsidR="004E0A94">
        <w:rPr>
          <w:sz w:val="24"/>
          <w:szCs w:val="24"/>
        </w:rPr>
        <w:t>much work was done in schools and</w:t>
      </w:r>
      <w:r w:rsidRPr="00842676">
        <w:rPr>
          <w:sz w:val="24"/>
          <w:szCs w:val="24"/>
        </w:rPr>
        <w:t xml:space="preserve"> colleges around the theme. We collaborated with Shape Arts on the NDACA project producing 4 animations and related activities. We held a well attended conference on the th</w:t>
      </w:r>
      <w:r w:rsidR="004E0A94">
        <w:rPr>
          <w:sz w:val="24"/>
          <w:szCs w:val="24"/>
        </w:rPr>
        <w:t>eme, had an exciting launch in P</w:t>
      </w:r>
      <w:r w:rsidRPr="00842676">
        <w:rPr>
          <w:sz w:val="24"/>
          <w:szCs w:val="24"/>
        </w:rPr>
        <w:t>arliament, produced our printed broadsheet and developed online resources featuring more than 60 artists.</w:t>
      </w:r>
    </w:p>
    <w:p w:rsidR="00842676" w:rsidRPr="00842676" w:rsidRDefault="00842676" w:rsidP="00842676">
      <w:pPr>
        <w:shd w:val="clear" w:color="auto" w:fill="FFFFFF" w:themeFill="background1"/>
        <w:rPr>
          <w:rFonts w:cs="Helvetica"/>
          <w:color w:val="000000"/>
          <w:spacing w:val="7"/>
        </w:rPr>
      </w:pPr>
      <w:r w:rsidRPr="00842676">
        <w:t xml:space="preserve">In 2018 our theme is </w:t>
      </w:r>
      <w:r w:rsidRPr="00842676">
        <w:rPr>
          <w:b/>
        </w:rPr>
        <w:t xml:space="preserve">Disability and Music. </w:t>
      </w:r>
      <w:r w:rsidRPr="00842676">
        <w:t xml:space="preserve">We hope you will support us by spreading the word, organising activities and donating to UKDHM. </w:t>
      </w:r>
      <w:hyperlink r:id="rId5" w:history="1">
        <w:r w:rsidRPr="00842676">
          <w:rPr>
            <w:rFonts w:cs="Arial"/>
            <w:color w:val="000000" w:themeColor="text1"/>
            <w:shd w:val="clear" w:color="auto" w:fill="FFFFFF"/>
          </w:rPr>
          <w:t xml:space="preserve"> </w:t>
        </w:r>
      </w:hyperlink>
      <w:r w:rsidRPr="00842676">
        <w:rPr>
          <w:rFonts w:cs="Helvetica"/>
          <w:color w:val="000000"/>
          <w:spacing w:val="7"/>
        </w:rPr>
        <w:t xml:space="preserve"> We want to explore the links between the </w:t>
      </w:r>
      <w:proofErr w:type="gramStart"/>
      <w:r w:rsidRPr="00842676">
        <w:rPr>
          <w:rFonts w:cs="Helvetica"/>
          <w:color w:val="000000"/>
          <w:spacing w:val="7"/>
        </w:rPr>
        <w:t xml:space="preserve">experience </w:t>
      </w:r>
      <w:r w:rsidR="004E0A94">
        <w:rPr>
          <w:rFonts w:cs="Helvetica"/>
          <w:color w:val="000000"/>
          <w:spacing w:val="7"/>
        </w:rPr>
        <w:t xml:space="preserve"> </w:t>
      </w:r>
      <w:r w:rsidRPr="00842676">
        <w:rPr>
          <w:rFonts w:cs="Helvetica"/>
          <w:color w:val="000000"/>
          <w:spacing w:val="7"/>
        </w:rPr>
        <w:t>of</w:t>
      </w:r>
      <w:proofErr w:type="gramEnd"/>
      <w:r w:rsidRPr="00842676">
        <w:rPr>
          <w:rFonts w:cs="Helvetica"/>
          <w:color w:val="000000"/>
          <w:spacing w:val="7"/>
        </w:rPr>
        <w:t xml:space="preserve"> disablement in a world where the barriers people with impairments face can be overwhelming. Yet the creative impulse and urge for self expression and the need to connect to our fellow human beings often ‘trumps’ the oppression we as disabled people have faced, do face and will face in the future.</w:t>
      </w:r>
    </w:p>
    <w:p w:rsidR="00842676" w:rsidRPr="00842676" w:rsidRDefault="00842676" w:rsidP="00842676">
      <w:pPr>
        <w:shd w:val="clear" w:color="auto" w:fill="FFFFFF" w:themeFill="background1"/>
        <w:rPr>
          <w:rFonts w:cs="Helvetica"/>
          <w:color w:val="000000"/>
          <w:spacing w:val="7"/>
        </w:rPr>
      </w:pPr>
      <w:r w:rsidRPr="00842676">
        <w:rPr>
          <w:rFonts w:cs="Helvetica"/>
          <w:color w:val="000000"/>
          <w:spacing w:val="7"/>
        </w:rPr>
        <w:t xml:space="preserve">Over the next few months we will be developing resources on our website and a broadsheet for the public and students in schools and colleges. These will focus on composers, musicians, singers and performers from Beethoven to Evelyn Glennie, Stevie Wonder to </w:t>
      </w:r>
      <w:proofErr w:type="spellStart"/>
      <w:r w:rsidRPr="00842676">
        <w:rPr>
          <w:rFonts w:cs="Helvetica"/>
          <w:color w:val="000000"/>
          <w:spacing w:val="7"/>
        </w:rPr>
        <w:t>Gurrunul</w:t>
      </w:r>
      <w:proofErr w:type="spellEnd"/>
      <w:r w:rsidRPr="00842676">
        <w:rPr>
          <w:rFonts w:cs="Helvetica"/>
          <w:color w:val="000000"/>
          <w:spacing w:val="7"/>
        </w:rPr>
        <w:t xml:space="preserve"> </w:t>
      </w:r>
      <w:proofErr w:type="spellStart"/>
      <w:r w:rsidRPr="00842676">
        <w:rPr>
          <w:rFonts w:cs="Helvetica"/>
          <w:color w:val="000000"/>
          <w:spacing w:val="7"/>
        </w:rPr>
        <w:t>Yunupingu</w:t>
      </w:r>
      <w:proofErr w:type="spellEnd"/>
      <w:r w:rsidRPr="00842676">
        <w:rPr>
          <w:rFonts w:cs="Helvetica"/>
          <w:color w:val="000000"/>
          <w:spacing w:val="7"/>
        </w:rPr>
        <w:t xml:space="preserve">, including Johnnie La Vern Baker, Connie Boswell, </w:t>
      </w:r>
      <w:proofErr w:type="spellStart"/>
      <w:r w:rsidRPr="00842676">
        <w:rPr>
          <w:rFonts w:cs="Helvetica"/>
          <w:color w:val="000000"/>
          <w:spacing w:val="7"/>
        </w:rPr>
        <w:t>Lili</w:t>
      </w:r>
      <w:proofErr w:type="spellEnd"/>
      <w:r w:rsidRPr="00842676">
        <w:rPr>
          <w:rFonts w:cs="Helvetica"/>
          <w:color w:val="000000"/>
          <w:spacing w:val="7"/>
        </w:rPr>
        <w:t xml:space="preserve"> Boulanger, </w:t>
      </w:r>
      <w:proofErr w:type="spellStart"/>
      <w:r w:rsidRPr="00842676">
        <w:rPr>
          <w:rFonts w:cs="Helvetica"/>
          <w:color w:val="000000"/>
          <w:spacing w:val="7"/>
        </w:rPr>
        <w:t>Sudha</w:t>
      </w:r>
      <w:proofErr w:type="spellEnd"/>
      <w:r w:rsidRPr="00842676">
        <w:rPr>
          <w:rFonts w:cs="Helvetica"/>
          <w:color w:val="000000"/>
          <w:spacing w:val="7"/>
        </w:rPr>
        <w:t xml:space="preserve"> </w:t>
      </w:r>
      <w:proofErr w:type="spellStart"/>
      <w:r w:rsidRPr="00842676">
        <w:rPr>
          <w:rFonts w:cs="Helvetica"/>
          <w:color w:val="000000"/>
          <w:spacing w:val="7"/>
        </w:rPr>
        <w:t>Channdran</w:t>
      </w:r>
      <w:proofErr w:type="spellEnd"/>
      <w:r w:rsidRPr="00842676">
        <w:rPr>
          <w:rFonts w:cs="Helvetica"/>
          <w:color w:val="000000"/>
          <w:spacing w:val="7"/>
        </w:rPr>
        <w:t>, Ray Charles,</w:t>
      </w:r>
      <w:r w:rsidR="00DD76BB">
        <w:rPr>
          <w:rFonts w:cs="Helvetica"/>
          <w:color w:val="000000"/>
          <w:spacing w:val="7"/>
        </w:rPr>
        <w:t xml:space="preserve"> </w:t>
      </w:r>
      <w:r w:rsidRPr="00842676">
        <w:rPr>
          <w:rFonts w:cs="Helvetica"/>
          <w:color w:val="000000"/>
          <w:spacing w:val="7"/>
        </w:rPr>
        <w:t>Vic Chesnutt, Judy Collins, Johnnie Crescendo, Ian Curtis,</w:t>
      </w:r>
      <w:r w:rsidR="00DD76BB">
        <w:rPr>
          <w:rFonts w:cs="Helvetica"/>
          <w:color w:val="000000"/>
          <w:spacing w:val="7"/>
        </w:rPr>
        <w:t xml:space="preserve"> </w:t>
      </w:r>
      <w:r w:rsidRPr="00842676">
        <w:rPr>
          <w:rFonts w:cs="Helvetica"/>
          <w:color w:val="000000"/>
          <w:spacing w:val="7"/>
        </w:rPr>
        <w:t xml:space="preserve">Delius,  Ian Drury, </w:t>
      </w:r>
      <w:r w:rsidR="00DD76BB">
        <w:rPr>
          <w:rFonts w:cs="Helvetica"/>
          <w:color w:val="000000"/>
          <w:spacing w:val="7"/>
        </w:rPr>
        <w:t xml:space="preserve">John Kelly, </w:t>
      </w:r>
      <w:r w:rsidRPr="00842676">
        <w:rPr>
          <w:rFonts w:cs="Helvetica"/>
          <w:color w:val="000000"/>
          <w:spacing w:val="7"/>
        </w:rPr>
        <w:t xml:space="preserve">Gabriela Lena Frank, </w:t>
      </w:r>
      <w:proofErr w:type="spellStart"/>
      <w:r w:rsidRPr="00842676">
        <w:rPr>
          <w:rFonts w:cs="Helvetica"/>
          <w:color w:val="000000"/>
          <w:spacing w:val="7"/>
        </w:rPr>
        <w:t>Landini</w:t>
      </w:r>
      <w:proofErr w:type="spellEnd"/>
      <w:r w:rsidRPr="00842676">
        <w:rPr>
          <w:rFonts w:cs="Helvetica"/>
          <w:color w:val="000000"/>
          <w:spacing w:val="7"/>
        </w:rPr>
        <w:t xml:space="preserve">, Claire Lewis, Joni Mitchell , </w:t>
      </w:r>
      <w:proofErr w:type="spellStart"/>
      <w:r w:rsidRPr="00842676">
        <w:rPr>
          <w:rFonts w:cs="Helvetica"/>
          <w:color w:val="000000"/>
          <w:spacing w:val="7"/>
        </w:rPr>
        <w:t>Moondog</w:t>
      </w:r>
      <w:proofErr w:type="spellEnd"/>
      <w:r w:rsidRPr="00842676">
        <w:rPr>
          <w:rFonts w:cs="Helvetica"/>
          <w:color w:val="000000"/>
          <w:spacing w:val="7"/>
        </w:rPr>
        <w:t xml:space="preserve">, Mozart, Paganini, Derek </w:t>
      </w:r>
      <w:proofErr w:type="spellStart"/>
      <w:r w:rsidRPr="00842676">
        <w:rPr>
          <w:rFonts w:cs="Helvetica"/>
          <w:color w:val="000000"/>
          <w:spacing w:val="7"/>
        </w:rPr>
        <w:t>Paravicini</w:t>
      </w:r>
      <w:proofErr w:type="spellEnd"/>
      <w:r w:rsidRPr="00842676">
        <w:rPr>
          <w:rFonts w:cs="Helvetica"/>
          <w:color w:val="000000"/>
          <w:spacing w:val="7"/>
        </w:rPr>
        <w:t xml:space="preserve">, </w:t>
      </w:r>
      <w:proofErr w:type="spellStart"/>
      <w:r w:rsidRPr="00842676">
        <w:rPr>
          <w:rFonts w:cs="Helvetica"/>
          <w:color w:val="000000"/>
          <w:spacing w:val="7"/>
        </w:rPr>
        <w:t>Izhak</w:t>
      </w:r>
      <w:proofErr w:type="spellEnd"/>
      <w:r w:rsidRPr="00842676">
        <w:rPr>
          <w:rFonts w:cs="Helvetica"/>
          <w:color w:val="000000"/>
          <w:spacing w:val="7"/>
        </w:rPr>
        <w:t xml:space="preserve"> Perlman, </w:t>
      </w:r>
      <w:proofErr w:type="spellStart"/>
      <w:r w:rsidRPr="00842676">
        <w:rPr>
          <w:rFonts w:cs="Helvetica"/>
          <w:color w:val="000000"/>
          <w:spacing w:val="7"/>
        </w:rPr>
        <w:t>Hikari</w:t>
      </w:r>
      <w:proofErr w:type="spellEnd"/>
      <w:r w:rsidRPr="00842676">
        <w:rPr>
          <w:rFonts w:cs="Helvetica"/>
          <w:color w:val="000000"/>
          <w:spacing w:val="7"/>
        </w:rPr>
        <w:t xml:space="preserve"> </w:t>
      </w:r>
      <w:proofErr w:type="spellStart"/>
      <w:r w:rsidRPr="00842676">
        <w:rPr>
          <w:rFonts w:cs="Helvetica"/>
          <w:color w:val="000000"/>
          <w:spacing w:val="7"/>
        </w:rPr>
        <w:t>Oe</w:t>
      </w:r>
      <w:proofErr w:type="spellEnd"/>
      <w:r w:rsidRPr="00842676">
        <w:rPr>
          <w:rFonts w:cs="Helvetica"/>
          <w:color w:val="000000"/>
          <w:spacing w:val="7"/>
        </w:rPr>
        <w:t xml:space="preserve">, Ravel,  </w:t>
      </w:r>
      <w:proofErr w:type="spellStart"/>
      <w:r w:rsidRPr="00842676">
        <w:rPr>
          <w:rFonts w:cs="Helvetica"/>
          <w:color w:val="000000"/>
          <w:spacing w:val="7"/>
        </w:rPr>
        <w:t>Django</w:t>
      </w:r>
      <w:proofErr w:type="spellEnd"/>
      <w:r w:rsidRPr="00842676">
        <w:rPr>
          <w:rFonts w:cs="Helvetica"/>
          <w:color w:val="000000"/>
          <w:spacing w:val="7"/>
        </w:rPr>
        <w:t xml:space="preserve"> Reinhardt, Laurie Rubin, </w:t>
      </w:r>
      <w:proofErr w:type="spellStart"/>
      <w:r w:rsidRPr="00842676">
        <w:rPr>
          <w:rFonts w:cs="Helvetica"/>
          <w:color w:val="000000"/>
          <w:spacing w:val="7"/>
        </w:rPr>
        <w:t>Mik</w:t>
      </w:r>
      <w:proofErr w:type="spellEnd"/>
      <w:r w:rsidRPr="00842676">
        <w:rPr>
          <w:rFonts w:cs="Helvetica"/>
          <w:color w:val="000000"/>
          <w:spacing w:val="7"/>
        </w:rPr>
        <w:t xml:space="preserve"> Scarlet, Schumann, George Shearing, Smetana, Tom Wiggins, Hank Williams, Neil Young and many more.</w:t>
      </w:r>
    </w:p>
    <w:p w:rsidR="00842676" w:rsidRPr="00842676" w:rsidRDefault="00842676" w:rsidP="00842676">
      <w:pPr>
        <w:shd w:val="clear" w:color="auto" w:fill="FFFFFF" w:themeFill="background1"/>
        <w:rPr>
          <w:rFonts w:cs="Helvetica"/>
          <w:color w:val="000000"/>
          <w:spacing w:val="7"/>
        </w:rPr>
      </w:pPr>
      <w:r w:rsidRPr="00842676">
        <w:rPr>
          <w:rFonts w:cs="Helvetica"/>
          <w:color w:val="000000"/>
          <w:spacing w:val="7"/>
        </w:rPr>
        <w:t>UKDHM will showcase how people with every type and degree of impairment can creatively express themselves through music.</w:t>
      </w:r>
      <w:r>
        <w:rPr>
          <w:rFonts w:cs="Helvetica"/>
          <w:color w:val="000000"/>
          <w:spacing w:val="7"/>
        </w:rPr>
        <w:t xml:space="preserve"> </w:t>
      </w:r>
      <w:r w:rsidRPr="00842676">
        <w:rPr>
          <w:rFonts w:cs="Helvetica"/>
          <w:color w:val="000000"/>
          <w:spacing w:val="7"/>
        </w:rPr>
        <w:t>UKDHM will interpret the music, lyrics, librettos and performance against social model thinking, hoping to encourage solidarity and support for disabled people’s ongoing struggle for equality.</w:t>
      </w:r>
    </w:p>
    <w:p w:rsidR="00842676" w:rsidRPr="00842676" w:rsidRDefault="00842676" w:rsidP="00842676">
      <w:pPr>
        <w:shd w:val="clear" w:color="auto" w:fill="FFFFFF" w:themeFill="background1"/>
        <w:rPr>
          <w:rFonts w:cs="Helvetica"/>
          <w:color w:val="000000"/>
          <w:spacing w:val="7"/>
        </w:rPr>
      </w:pPr>
      <w:r w:rsidRPr="00842676">
        <w:rPr>
          <w:rFonts w:cs="Helvetica"/>
          <w:color w:val="000000"/>
          <w:spacing w:val="7"/>
        </w:rPr>
        <w:t>U</w:t>
      </w:r>
      <w:r w:rsidR="00FE2FEE">
        <w:rPr>
          <w:rFonts w:cs="Helvetica"/>
          <w:color w:val="000000"/>
          <w:spacing w:val="7"/>
        </w:rPr>
        <w:t>KDHM 2018 will launch on Monday 19</w:t>
      </w:r>
      <w:r w:rsidRPr="00842676">
        <w:rPr>
          <w:rFonts w:cs="Helvetica"/>
          <w:color w:val="000000"/>
          <w:spacing w:val="7"/>
        </w:rPr>
        <w:t xml:space="preserve">th November. The Month runs from then to 22nd December 2018. Start organising and planning events and share them so we can publicise report on this website contact our coordinator 02083592855 or </w:t>
      </w:r>
      <w:hyperlink r:id="rId6" w:history="1">
        <w:r w:rsidRPr="00390244">
          <w:rPr>
            <w:rFonts w:cs="Helvetica"/>
            <w:spacing w:val="7"/>
          </w:rPr>
          <w:t>rlrieser@gmail.com</w:t>
        </w:r>
      </w:hyperlink>
      <w:r>
        <w:rPr>
          <w:rFonts w:cs="Helvetica"/>
          <w:color w:val="000000"/>
          <w:spacing w:val="7"/>
        </w:rPr>
        <w:t xml:space="preserve">. </w:t>
      </w:r>
      <w:hyperlink r:id="rId7" w:history="1">
        <w:r w:rsidRPr="00390244">
          <w:rPr>
            <w:rFonts w:cs="Helvetica"/>
            <w:spacing w:val="7"/>
          </w:rPr>
          <w:t>www.uhdhm.org</w:t>
        </w:r>
      </w:hyperlink>
      <w:r>
        <w:rPr>
          <w:rFonts w:cs="Helvetica"/>
          <w:color w:val="000000"/>
          <w:spacing w:val="7"/>
        </w:rPr>
        <w:t xml:space="preserve"> </w:t>
      </w:r>
    </w:p>
    <w:p w:rsidR="00842676" w:rsidRPr="00842676" w:rsidRDefault="00842676">
      <w:pPr>
        <w:rPr>
          <w:color w:val="000000" w:themeColor="text1"/>
          <w:sz w:val="24"/>
          <w:szCs w:val="24"/>
        </w:rPr>
      </w:pPr>
      <w:r>
        <w:rPr>
          <w:noProof/>
          <w:color w:val="000000" w:themeColor="text1"/>
          <w:sz w:val="24"/>
          <w:szCs w:val="24"/>
          <w:lang w:eastAsia="en-GB"/>
        </w:rPr>
        <w:drawing>
          <wp:anchor distT="0" distB="0" distL="114300" distR="114300" simplePos="0" relativeHeight="251658240" behindDoc="1" locked="0" layoutInCell="1" allowOverlap="1">
            <wp:simplePos x="0" y="0"/>
            <wp:positionH relativeFrom="column">
              <wp:posOffset>2044065</wp:posOffset>
            </wp:positionH>
            <wp:positionV relativeFrom="paragraph">
              <wp:posOffset>386715</wp:posOffset>
            </wp:positionV>
            <wp:extent cx="2545715" cy="1468120"/>
            <wp:effectExtent l="19050" t="0" r="6985" b="0"/>
            <wp:wrapTight wrapText="bothSides">
              <wp:wrapPolygon edited="0">
                <wp:start x="-162" y="0"/>
                <wp:lineTo x="-162" y="21301"/>
                <wp:lineTo x="21659" y="21301"/>
                <wp:lineTo x="21659" y="0"/>
                <wp:lineTo x="-162" y="0"/>
              </wp:wrapPolygon>
            </wp:wrapTight>
            <wp:docPr id="1" name="Picture 1" descr="UKDHM 2018 â Disability and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DHM 2018 â Disability and Music"/>
                    <pic:cNvPicPr>
                      <a:picLocks noChangeAspect="1" noChangeArrowheads="1"/>
                    </pic:cNvPicPr>
                  </pic:nvPicPr>
                  <pic:blipFill>
                    <a:blip r:embed="rId8" cstate="print"/>
                    <a:srcRect/>
                    <a:stretch>
                      <a:fillRect/>
                    </a:stretch>
                  </pic:blipFill>
                  <pic:spPr bwMode="auto">
                    <a:xfrm>
                      <a:off x="0" y="0"/>
                      <a:ext cx="2545715" cy="1468120"/>
                    </a:xfrm>
                    <a:prstGeom prst="rect">
                      <a:avLst/>
                    </a:prstGeom>
                    <a:noFill/>
                    <a:ln w="9525">
                      <a:noFill/>
                      <a:miter lim="800000"/>
                      <a:headEnd/>
                      <a:tailEnd/>
                    </a:ln>
                  </pic:spPr>
                </pic:pic>
              </a:graphicData>
            </a:graphic>
          </wp:anchor>
        </w:drawing>
      </w:r>
      <w:r>
        <w:rPr>
          <w:color w:val="000000" w:themeColor="text1"/>
          <w:sz w:val="24"/>
          <w:szCs w:val="24"/>
        </w:rPr>
        <w:t xml:space="preserve">                                      Yours sincerely</w:t>
      </w:r>
      <w:proofErr w:type="gramStart"/>
      <w:r>
        <w:rPr>
          <w:color w:val="000000" w:themeColor="text1"/>
          <w:sz w:val="24"/>
          <w:szCs w:val="24"/>
        </w:rPr>
        <w:t>,  Richard</w:t>
      </w:r>
      <w:proofErr w:type="gramEnd"/>
      <w:r>
        <w:rPr>
          <w:color w:val="000000" w:themeColor="text1"/>
          <w:sz w:val="24"/>
          <w:szCs w:val="24"/>
        </w:rPr>
        <w:t xml:space="preserve"> Rieser,  UK Disability History Coordinator</w:t>
      </w:r>
    </w:p>
    <w:sectPr w:rsidR="00842676" w:rsidRPr="00842676" w:rsidSect="0084267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drawingGridHorizontalSpacing w:val="110"/>
  <w:displayHorizontalDrawingGridEvery w:val="2"/>
  <w:characterSpacingControl w:val="doNotCompress"/>
  <w:savePreviewPicture/>
  <w:compat/>
  <w:rsids>
    <w:rsidRoot w:val="00842676"/>
    <w:rsid w:val="00193DAE"/>
    <w:rsid w:val="004C7ADB"/>
    <w:rsid w:val="004E0A94"/>
    <w:rsid w:val="00842676"/>
    <w:rsid w:val="00B047BF"/>
    <w:rsid w:val="00DD76BB"/>
    <w:rsid w:val="00FE2F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F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442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uhdhm.org"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lrieser@gmail.com" TargetMode="External"/><Relationship Id="rId11" Type="http://schemas.openxmlformats.org/officeDocument/2006/relationships/customXml" Target="../customXml/item1.xml"/><Relationship Id="rId5" Type="http://schemas.openxmlformats.org/officeDocument/2006/relationships/hyperlink" Target="https://www.google.co.uk/search?q=UKDHM+2018+will+focus+on+Disability+and+Music.+We+want+to+explore+the+links+between+the+experience+of+disablement+in+a+world+where+the+barriers+people+with+impairments+face+can+be+overwhelming.+Yet+the+creative+impulse+and+urge+for+self+expression+and+the+need+to+connect+to+our+fellow+human+beings+often+%E2%80%98trumps%E2%80%99+the+oppression+we+as+disabled+people+have+faced,+do+face+and+will+face+in+the+future.+Over+the+next+few+months+we+will+be+developing+resources+on+our+website+and+a+broadsheet+for+the+public+and+students+in+schools+and+colleges.+These+will+focus+on+composers,+musicians,+singers+and+performers+from+Beethoven+to+Evelyn+Glennie,+Stevie+Wonder+to+Gurrumul+Yunupingu,+including+Johnnie+La+Vern+Baker,+Connie+Boswell,+Lili+Boulanger,+Sudha+Channdran,+Ray+Charles,Vic+Chesnutt,+Judy+Collins,+Johnnie+Crescendo,+Ian+Curtis,Delius,+Ian+Drury,+Gabriela+Lena+Frank,+Landini,+Claire+Lewis,+Joni+Mitchell+,+Moondog,+Mozart,+Paganini,+Derek+Paravicini,+Izhak+Perlman,+Hikari+Oe,+Ravel,+Django+Rheinhart,+Laurie+Rubin,+Mik+Scarlet,+Schumann,+George+Shearing,+Smetana,+Tom+Wiggins,+Hank+Williams,+Neil+Young+and+many+more.+UKDHM+will+showcase+how+people+with+every+type+and+degree+of+impairment+can+creatively+express+themselves+through+music.+UKDHM+will+interpret+the+music,+lyrics,+librettos+and+performance+against+social+model+thinking,+hoping+to+encourage+solidarity+and+support+for+disabled+people%E2%80%99s+ongoing+struggle+for+equality.+UKDHM+2018+will+launch+on+Tuesday+20th+November.+The+Month+runs+from+then+to+22nd+December+2018.+Start+organising+and+planning+events+and+share+them+so+we+can+publicise+report+on+this+website+contact+our+coordinator+02083592855+or+rlrieser@gmail.com&amp;spell=1&amp;sa=X&amp;ved=0ahUKEwjmp9fdvfXaAhWqDMAKHZHYDccQkeECCCYoAA"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6A0367CAFACC4DA48DCF41E9896AFF" ma:contentTypeVersion="5" ma:contentTypeDescription="Create a new document." ma:contentTypeScope="" ma:versionID="acc5818797e59c4d53bdc11ab637bede">
  <xsd:schema xmlns:xsd="http://www.w3.org/2001/XMLSchema" xmlns:xs="http://www.w3.org/2001/XMLSchema" xmlns:p="http://schemas.microsoft.com/office/2006/metadata/properties" xmlns:ns2="e92bd219-aa30-4c76-b5de-81107ae7eca9" targetNamespace="http://schemas.microsoft.com/office/2006/metadata/properties" ma:root="true" ma:fieldsID="673d9f9dd03dd53c7c5d0b32a613a3c9" ns2:_="">
    <xsd:import namespace="e92bd219-aa30-4c76-b5de-81107ae7ec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bd219-aa30-4c76-b5de-81107ae7ec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602687-4845-4126-A673-697C44230BDC}"/>
</file>

<file path=customXml/itemProps2.xml><?xml version="1.0" encoding="utf-8"?>
<ds:datastoreItem xmlns:ds="http://schemas.openxmlformats.org/officeDocument/2006/customXml" ds:itemID="{C641ED7A-DD08-46BF-91D0-A1E8E5C51A10}"/>
</file>

<file path=customXml/itemProps3.xml><?xml version="1.0" encoding="utf-8"?>
<ds:datastoreItem xmlns:ds="http://schemas.openxmlformats.org/officeDocument/2006/customXml" ds:itemID="{C8608E8A-D6AD-4C2B-8487-85A87299237C}"/>
</file>

<file path=docProps/app.xml><?xml version="1.0" encoding="utf-8"?>
<Properties xmlns="http://schemas.openxmlformats.org/officeDocument/2006/extended-properties" xmlns:vt="http://schemas.openxmlformats.org/officeDocument/2006/docPropsVTypes">
  <Template>Normal</Template>
  <TotalTime>1</TotalTime>
  <Pages>1</Pages>
  <Words>680</Words>
  <Characters>3881</Characters>
  <Application>Microsoft Office Word</Application>
  <DocSecurity>4</DocSecurity>
  <Lines>32</Lines>
  <Paragraphs>9</Paragraphs>
  <ScaleCrop>false</ScaleCrop>
  <Company>Microsoft</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cp:lastPrinted>2018-05-20T18:26:00Z</cp:lastPrinted>
  <dcterms:created xsi:type="dcterms:W3CDTF">2018-06-06T08:22:00Z</dcterms:created>
  <dcterms:modified xsi:type="dcterms:W3CDTF">2018-06-06T08:22:00Z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0x010100446A0367CAFACC4DA48DCF41E9896AFF</vt:lpwstr>
  </property>
</Properties>
</file>