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74" w:rsidRPr="00095B22" w:rsidRDefault="009A21ED">
      <w:pPr>
        <w:rPr>
          <w:rFonts w:ascii="Arial" w:eastAsiaTheme="majorEastAsia" w:hAnsi="Arial" w:cs="Arial"/>
          <w:b/>
          <w:bCs/>
          <w:kern w:val="24"/>
          <w:sz w:val="36"/>
          <w:szCs w:val="36"/>
          <w:u w:val="single"/>
        </w:rPr>
      </w:pPr>
      <w:r w:rsidRPr="00095B22">
        <w:rPr>
          <w:rFonts w:ascii="Arial" w:eastAsiaTheme="majorEastAsia" w:hAnsi="Arial" w:cs="Arial"/>
          <w:b/>
          <w:bCs/>
          <w:kern w:val="24"/>
          <w:sz w:val="36"/>
          <w:szCs w:val="36"/>
          <w:u w:val="single"/>
        </w:rPr>
        <w:t>Preparing teachers to include children with disabilities</w:t>
      </w:r>
      <w:r w:rsidR="00095B22">
        <w:rPr>
          <w:rFonts w:ascii="Arial" w:eastAsiaTheme="majorEastAsia" w:hAnsi="Arial" w:cs="Arial"/>
          <w:b/>
          <w:bCs/>
          <w:kern w:val="24"/>
          <w:sz w:val="36"/>
          <w:szCs w:val="36"/>
          <w:u w:val="single"/>
        </w:rPr>
        <w:t xml:space="preserve"> </w:t>
      </w:r>
    </w:p>
    <w:p w:rsidR="009A21ED" w:rsidRPr="009A21ED" w:rsidRDefault="009A21ED">
      <w:pPr>
        <w:rPr>
          <w:rFonts w:ascii="Arial" w:eastAsiaTheme="majorEastAsia" w:hAnsi="Arial" w:cs="Arial"/>
          <w:b/>
          <w:bCs/>
          <w:kern w:val="24"/>
          <w:sz w:val="24"/>
          <w:szCs w:val="24"/>
        </w:rPr>
      </w:pPr>
      <w:r w:rsidRPr="009A21ED">
        <w:rPr>
          <w:rFonts w:ascii="Arial" w:eastAsiaTheme="majorEastAsia" w:hAnsi="Arial" w:cs="Arial"/>
          <w:b/>
          <w:bCs/>
          <w:kern w:val="24"/>
          <w:sz w:val="24"/>
          <w:szCs w:val="24"/>
        </w:rPr>
        <w:t>Richa</w:t>
      </w:r>
      <w:r>
        <w:rPr>
          <w:rFonts w:ascii="Arial" w:eastAsiaTheme="majorEastAsia" w:hAnsi="Arial" w:cs="Arial"/>
          <w:b/>
          <w:bCs/>
          <w:kern w:val="24"/>
          <w:sz w:val="24"/>
          <w:szCs w:val="24"/>
        </w:rPr>
        <w:t>rd Rieser,</w:t>
      </w:r>
      <w:r w:rsidR="00095B22">
        <w:rPr>
          <w:rFonts w:ascii="Arial" w:eastAsiaTheme="majorEastAsia" w:hAnsi="Arial" w:cs="Arial"/>
          <w:b/>
          <w:bCs/>
          <w:kern w:val="24"/>
          <w:sz w:val="24"/>
          <w:szCs w:val="24"/>
        </w:rPr>
        <w:t xml:space="preserve"> CEO of</w:t>
      </w:r>
      <w:r>
        <w:rPr>
          <w:rFonts w:ascii="Arial" w:eastAsiaTheme="majorEastAsia" w:hAnsi="Arial" w:cs="Arial"/>
          <w:b/>
          <w:bCs/>
          <w:kern w:val="24"/>
          <w:sz w:val="24"/>
          <w:szCs w:val="24"/>
        </w:rPr>
        <w:t xml:space="preserve"> World of Inclusion </w:t>
      </w:r>
    </w:p>
    <w:p w:rsidR="009A21ED" w:rsidRDefault="003D538A">
      <w:pPr>
        <w:rPr>
          <w:rFonts w:ascii="Arial" w:eastAsiaTheme="majorEastAsia" w:hAnsi="Arial" w:cs="Arial"/>
          <w:b/>
          <w:bCs/>
          <w:kern w:val="24"/>
          <w:sz w:val="24"/>
          <w:szCs w:val="24"/>
        </w:rPr>
      </w:pPr>
      <w:hyperlink r:id="rId8" w:history="1">
        <w:r w:rsidR="009A21ED" w:rsidRPr="009A21ED">
          <w:rPr>
            <w:rStyle w:val="Hyperlink"/>
            <w:rFonts w:ascii="Arial" w:eastAsiaTheme="majorEastAsia" w:hAnsi="Arial" w:cs="Arial"/>
            <w:b/>
            <w:bCs/>
            <w:kern w:val="24"/>
            <w:sz w:val="24"/>
            <w:szCs w:val="24"/>
          </w:rPr>
          <w:t>rlrieser@gmail.com</w:t>
        </w:r>
      </w:hyperlink>
      <w:r w:rsidR="009A21ED" w:rsidRPr="009A21ED">
        <w:rPr>
          <w:rFonts w:ascii="Arial" w:eastAsiaTheme="majorEastAsia" w:hAnsi="Arial" w:cs="Arial"/>
          <w:b/>
          <w:bCs/>
          <w:kern w:val="24"/>
          <w:sz w:val="24"/>
          <w:szCs w:val="24"/>
        </w:rPr>
        <w:t xml:space="preserve"> </w:t>
      </w:r>
      <w:hyperlink r:id="rId9" w:history="1">
        <w:r w:rsidR="009A21ED" w:rsidRPr="009A21ED">
          <w:rPr>
            <w:rStyle w:val="Hyperlink"/>
            <w:rFonts w:ascii="Arial" w:eastAsiaTheme="majorEastAsia" w:hAnsi="Arial" w:cs="Arial"/>
            <w:b/>
            <w:bCs/>
            <w:kern w:val="24"/>
            <w:sz w:val="24"/>
            <w:szCs w:val="24"/>
          </w:rPr>
          <w:t>www.worldofinclusion.com</w:t>
        </w:r>
      </w:hyperlink>
      <w:r w:rsidR="009A21ED" w:rsidRPr="009A21ED">
        <w:rPr>
          <w:rFonts w:ascii="Arial" w:eastAsiaTheme="majorEastAsia" w:hAnsi="Arial" w:cs="Arial"/>
          <w:b/>
          <w:bCs/>
          <w:kern w:val="24"/>
          <w:sz w:val="24"/>
          <w:szCs w:val="24"/>
        </w:rPr>
        <w:t xml:space="preserve"> </w:t>
      </w:r>
    </w:p>
    <w:p w:rsidR="00095B22" w:rsidRPr="00E71A02" w:rsidRDefault="002F2B0C" w:rsidP="009A21ED">
      <w:pPr>
        <w:rPr>
          <w:rFonts w:ascii="Arial" w:hAnsi="Arial" w:cs="Arial"/>
          <w:b/>
          <w:bCs/>
        </w:rPr>
      </w:pPr>
      <w:r w:rsidRPr="00E71A02">
        <w:rPr>
          <w:rFonts w:ascii="Arial" w:hAnsi="Arial" w:cs="Arial"/>
          <w:b/>
          <w:bCs/>
          <w:u w:val="single"/>
        </w:rPr>
        <w:t>Summary</w:t>
      </w:r>
      <w:r w:rsidR="00234340" w:rsidRPr="00E71A02">
        <w:rPr>
          <w:rFonts w:ascii="Arial" w:hAnsi="Arial" w:cs="Arial"/>
          <w:b/>
          <w:bCs/>
        </w:rPr>
        <w:t>:</w:t>
      </w:r>
    </w:p>
    <w:p w:rsidR="009A21ED" w:rsidRPr="00E71A02" w:rsidRDefault="009A21ED" w:rsidP="009A21ED">
      <w:pPr>
        <w:rPr>
          <w:rFonts w:ascii="Arial" w:hAnsi="Arial" w:cs="Arial"/>
          <w:b/>
          <w:bCs/>
        </w:rPr>
      </w:pPr>
      <w:r w:rsidRPr="00E71A02">
        <w:rPr>
          <w:rFonts w:ascii="Arial" w:hAnsi="Arial" w:cs="Arial"/>
          <w:b/>
          <w:bCs/>
        </w:rPr>
        <w:t xml:space="preserve">In recent years </w:t>
      </w:r>
      <w:r w:rsidR="00095B22" w:rsidRPr="00E71A02">
        <w:rPr>
          <w:rFonts w:ascii="Arial" w:hAnsi="Arial" w:cs="Arial"/>
          <w:b/>
          <w:bCs/>
        </w:rPr>
        <w:t>t</w:t>
      </w:r>
      <w:r w:rsidRPr="00E71A02">
        <w:rPr>
          <w:rFonts w:ascii="Arial" w:hAnsi="Arial" w:cs="Arial"/>
          <w:b/>
          <w:bCs/>
        </w:rPr>
        <w:t xml:space="preserve">he perspective on people with disabilities has shifted from focusing on the impairment and loss of function </w:t>
      </w:r>
      <w:r w:rsidR="00095B22" w:rsidRPr="00E71A02">
        <w:rPr>
          <w:rFonts w:ascii="Arial" w:hAnsi="Arial" w:cs="Arial"/>
          <w:b/>
          <w:bCs/>
        </w:rPr>
        <w:t xml:space="preserve"> </w:t>
      </w:r>
      <w:r w:rsidRPr="00E71A02">
        <w:rPr>
          <w:rFonts w:ascii="Arial" w:hAnsi="Arial" w:cs="Arial"/>
          <w:b/>
          <w:bCs/>
        </w:rPr>
        <w:t xml:space="preserve"> </w:t>
      </w:r>
      <w:r w:rsidR="00095B22" w:rsidRPr="00E71A02">
        <w:rPr>
          <w:rFonts w:ascii="Arial" w:hAnsi="Arial" w:cs="Arial"/>
          <w:b/>
          <w:bCs/>
        </w:rPr>
        <w:t>( known as the ‘</w:t>
      </w:r>
      <w:r w:rsidRPr="00E71A02">
        <w:rPr>
          <w:rFonts w:ascii="Arial" w:hAnsi="Arial" w:cs="Arial"/>
          <w:b/>
          <w:bCs/>
        </w:rPr>
        <w:t>deficit</w:t>
      </w:r>
      <w:r w:rsidR="00095B22" w:rsidRPr="00E71A02">
        <w:rPr>
          <w:rFonts w:ascii="Arial" w:hAnsi="Arial" w:cs="Arial"/>
          <w:b/>
          <w:bCs/>
        </w:rPr>
        <w:t>’ or ‘medical’</w:t>
      </w:r>
      <w:r w:rsidRPr="00E71A02">
        <w:rPr>
          <w:rFonts w:ascii="Arial" w:hAnsi="Arial" w:cs="Arial"/>
          <w:b/>
          <w:bCs/>
        </w:rPr>
        <w:t xml:space="preserve"> model</w:t>
      </w:r>
      <w:r w:rsidR="00095B22" w:rsidRPr="00E71A02">
        <w:rPr>
          <w:rFonts w:ascii="Arial" w:hAnsi="Arial" w:cs="Arial"/>
          <w:b/>
          <w:bCs/>
        </w:rPr>
        <w:t>)</w:t>
      </w:r>
      <w:r w:rsidRPr="00E71A02">
        <w:rPr>
          <w:rFonts w:ascii="Arial" w:hAnsi="Arial" w:cs="Arial"/>
          <w:b/>
          <w:bCs/>
        </w:rPr>
        <w:t xml:space="preserve"> to a new perspective drawing on a paradigm change brought about by the struggles disabled people’s organisations (</w:t>
      </w:r>
      <w:r w:rsidR="00A22444" w:rsidRPr="00E71A02">
        <w:rPr>
          <w:rFonts w:ascii="Arial" w:hAnsi="Arial" w:cs="Arial"/>
          <w:b/>
          <w:bCs/>
        </w:rPr>
        <w:t xml:space="preserve">hereafter </w:t>
      </w:r>
      <w:r w:rsidRPr="00E71A02">
        <w:rPr>
          <w:rFonts w:ascii="Arial" w:hAnsi="Arial" w:cs="Arial"/>
          <w:b/>
          <w:bCs/>
        </w:rPr>
        <w:t>DPOs)</w:t>
      </w:r>
      <w:r w:rsidR="00095B22" w:rsidRPr="00E71A02">
        <w:rPr>
          <w:rFonts w:ascii="Arial" w:hAnsi="Arial" w:cs="Arial"/>
          <w:b/>
          <w:bCs/>
        </w:rPr>
        <w:t xml:space="preserve"> and parents of disabled people</w:t>
      </w:r>
      <w:r w:rsidRPr="00E71A02">
        <w:rPr>
          <w:rFonts w:ascii="Arial" w:hAnsi="Arial" w:cs="Arial"/>
          <w:b/>
          <w:bCs/>
        </w:rPr>
        <w:t xml:space="preserve">. This shift is based on recognising the fundamental humanity </w:t>
      </w:r>
      <w:proofErr w:type="gramStart"/>
      <w:r w:rsidR="00095B22" w:rsidRPr="00E71A02">
        <w:rPr>
          <w:rFonts w:ascii="Arial" w:hAnsi="Arial" w:cs="Arial"/>
          <w:b/>
          <w:bCs/>
        </w:rPr>
        <w:t xml:space="preserve">of </w:t>
      </w:r>
      <w:r w:rsidRPr="00E71A02">
        <w:rPr>
          <w:rFonts w:ascii="Arial" w:hAnsi="Arial" w:cs="Arial"/>
          <w:b/>
          <w:bCs/>
        </w:rPr>
        <w:t xml:space="preserve"> every</w:t>
      </w:r>
      <w:proofErr w:type="gramEnd"/>
      <w:r w:rsidRPr="00E71A02">
        <w:rPr>
          <w:rFonts w:ascii="Arial" w:hAnsi="Arial" w:cs="Arial"/>
          <w:b/>
          <w:bCs/>
        </w:rPr>
        <w:t xml:space="preserve"> person. The </w:t>
      </w:r>
      <w:r w:rsidR="00095B22" w:rsidRPr="00E71A02">
        <w:rPr>
          <w:rFonts w:ascii="Arial" w:hAnsi="Arial" w:cs="Arial"/>
          <w:b/>
          <w:bCs/>
        </w:rPr>
        <w:t>United Nations Convention on the Rights of Disabled People (</w:t>
      </w:r>
      <w:proofErr w:type="gramStart"/>
      <w:r w:rsidRPr="00E71A02">
        <w:rPr>
          <w:rFonts w:ascii="Arial" w:hAnsi="Arial" w:cs="Arial"/>
          <w:b/>
          <w:bCs/>
        </w:rPr>
        <w:t>UNCRPD</w:t>
      </w:r>
      <w:r w:rsidR="00B14D1D">
        <w:rPr>
          <w:rFonts w:ascii="Arial" w:hAnsi="Arial" w:cs="Arial"/>
          <w:b/>
          <w:bCs/>
        </w:rPr>
        <w:t xml:space="preserve"> </w:t>
      </w:r>
      <w:r w:rsidR="00095B22" w:rsidRPr="00E71A02">
        <w:rPr>
          <w:rFonts w:ascii="Arial" w:hAnsi="Arial" w:cs="Arial"/>
          <w:b/>
          <w:bCs/>
        </w:rPr>
        <w:t>)</w:t>
      </w:r>
      <w:proofErr w:type="gramEnd"/>
      <w:r w:rsidR="00095B22" w:rsidRPr="00E71A02">
        <w:rPr>
          <w:rFonts w:ascii="Arial" w:hAnsi="Arial" w:cs="Arial"/>
          <w:b/>
          <w:bCs/>
        </w:rPr>
        <w:t xml:space="preserve"> of 2006</w:t>
      </w:r>
      <w:r w:rsidRPr="00E71A02">
        <w:rPr>
          <w:rFonts w:ascii="Arial" w:hAnsi="Arial" w:cs="Arial"/>
          <w:b/>
          <w:bCs/>
        </w:rPr>
        <w:t xml:space="preserve"> reflects this shift. Article 24 in particular applies to education and the development of people with disabilities full potential </w:t>
      </w:r>
      <w:r w:rsidR="00095B22" w:rsidRPr="00E71A02">
        <w:rPr>
          <w:rFonts w:ascii="Arial" w:hAnsi="Arial" w:cs="Arial"/>
          <w:b/>
          <w:bCs/>
        </w:rPr>
        <w:t xml:space="preserve">both </w:t>
      </w:r>
      <w:r w:rsidRPr="00E71A02">
        <w:rPr>
          <w:rFonts w:ascii="Arial" w:hAnsi="Arial" w:cs="Arial"/>
          <w:b/>
          <w:bCs/>
        </w:rPr>
        <w:t xml:space="preserve">academically and socially. 138 countries have ratified </w:t>
      </w:r>
      <w:r w:rsidR="00095B22" w:rsidRPr="00E71A02">
        <w:rPr>
          <w:rFonts w:ascii="Arial" w:hAnsi="Arial" w:cs="Arial"/>
          <w:b/>
          <w:bCs/>
        </w:rPr>
        <w:t>t</w:t>
      </w:r>
      <w:r w:rsidRPr="00E71A02">
        <w:rPr>
          <w:rFonts w:ascii="Arial" w:hAnsi="Arial" w:cs="Arial"/>
          <w:b/>
          <w:bCs/>
        </w:rPr>
        <w:t>his Convention</w:t>
      </w:r>
      <w:r w:rsidR="00095B22" w:rsidRPr="00E71A02">
        <w:rPr>
          <w:rFonts w:ascii="Arial" w:hAnsi="Arial" w:cs="Arial"/>
          <w:b/>
          <w:bCs/>
        </w:rPr>
        <w:t xml:space="preserve"> so far</w:t>
      </w:r>
      <w:r w:rsidRPr="00E71A02">
        <w:rPr>
          <w:rFonts w:ascii="Arial" w:hAnsi="Arial" w:cs="Arial"/>
          <w:b/>
          <w:bCs/>
        </w:rPr>
        <w:t xml:space="preserve">. It requires all schools and colleges to change their practice and identify the barriers in their organisation, environment, attitudes and practices that prevent pupils and students with various impairments </w:t>
      </w:r>
      <w:r w:rsidR="00095B22" w:rsidRPr="00E71A02">
        <w:rPr>
          <w:rFonts w:ascii="Arial" w:hAnsi="Arial" w:cs="Arial"/>
          <w:b/>
          <w:bCs/>
        </w:rPr>
        <w:t xml:space="preserve">from </w:t>
      </w:r>
      <w:r w:rsidRPr="00E71A02">
        <w:rPr>
          <w:rFonts w:ascii="Arial" w:hAnsi="Arial" w:cs="Arial"/>
          <w:b/>
          <w:bCs/>
        </w:rPr>
        <w:t xml:space="preserve">being included. It </w:t>
      </w:r>
      <w:r w:rsidR="00474D79" w:rsidRPr="00E71A02">
        <w:rPr>
          <w:rFonts w:ascii="Arial" w:hAnsi="Arial" w:cs="Arial"/>
          <w:b/>
          <w:bCs/>
        </w:rPr>
        <w:t>stipu</w:t>
      </w:r>
      <w:r w:rsidR="00B14D1D">
        <w:rPr>
          <w:rFonts w:ascii="Arial" w:hAnsi="Arial" w:cs="Arial"/>
          <w:b/>
          <w:bCs/>
        </w:rPr>
        <w:t>l</w:t>
      </w:r>
      <w:r w:rsidR="00474D79" w:rsidRPr="00E71A02">
        <w:rPr>
          <w:rFonts w:ascii="Arial" w:hAnsi="Arial" w:cs="Arial"/>
          <w:b/>
          <w:bCs/>
        </w:rPr>
        <w:t>ates</w:t>
      </w:r>
      <w:r w:rsidRPr="00E71A02">
        <w:rPr>
          <w:rFonts w:ascii="Arial" w:hAnsi="Arial" w:cs="Arial"/>
          <w:b/>
          <w:bCs/>
        </w:rPr>
        <w:t xml:space="preserve"> all teaching staff to acquire new perspectives and skills.</w:t>
      </w:r>
    </w:p>
    <w:p w:rsidR="009A21ED" w:rsidRPr="00E71A02" w:rsidRDefault="009A21ED" w:rsidP="009A21ED">
      <w:pPr>
        <w:rPr>
          <w:rFonts w:ascii="Arial" w:hAnsi="Arial" w:cs="Arial"/>
        </w:rPr>
      </w:pPr>
      <w:r w:rsidRPr="00E71A02">
        <w:rPr>
          <w:rFonts w:ascii="Arial" w:hAnsi="Arial" w:cs="Arial"/>
          <w:b/>
          <w:bCs/>
        </w:rPr>
        <w:t xml:space="preserve">An extensive literature review, survey and interviews with leading practitioners of the development of inclusive education carried out for UNICEF has confirmed that current approaches are largely failing to increase the proportion of children with disabilities succeeding in primary and secondary school. What is necessary is a new </w:t>
      </w:r>
      <w:r w:rsidRPr="00E71A02">
        <w:rPr>
          <w:rFonts w:ascii="Arial" w:hAnsi="Arial" w:cs="Arial"/>
          <w:b/>
          <w:bCs/>
          <w:i/>
        </w:rPr>
        <w:t>twin-track</w:t>
      </w:r>
      <w:r w:rsidRPr="00E71A02">
        <w:rPr>
          <w:rFonts w:ascii="Arial" w:hAnsi="Arial" w:cs="Arial"/>
          <w:b/>
          <w:bCs/>
        </w:rPr>
        <w:t xml:space="preserve"> approach to the training and professional development of all educationists. The child friendly, collaborative and accepting approach of inclusive education in general needs to be augmented by a second track of developing particular knowledge skills and understanding of the necessary adjustments and support that are needed to successively include children with a wide variety of impairments </w:t>
      </w:r>
      <w:r w:rsidR="00A22444" w:rsidRPr="00E71A02">
        <w:rPr>
          <w:rFonts w:ascii="Arial" w:hAnsi="Arial" w:cs="Arial"/>
          <w:b/>
          <w:bCs/>
        </w:rPr>
        <w:t>such as  the</w:t>
      </w:r>
      <w:r w:rsidR="00B14D1D">
        <w:rPr>
          <w:rFonts w:ascii="Arial" w:hAnsi="Arial" w:cs="Arial"/>
          <w:b/>
          <w:bCs/>
        </w:rPr>
        <w:t xml:space="preserve"> </w:t>
      </w:r>
      <w:r w:rsidRPr="00E71A02">
        <w:rPr>
          <w:rFonts w:ascii="Arial" w:hAnsi="Arial" w:cs="Arial"/>
          <w:b/>
          <w:bCs/>
        </w:rPr>
        <w:t>visual</w:t>
      </w:r>
      <w:r w:rsidR="00A22444" w:rsidRPr="00E71A02">
        <w:rPr>
          <w:rFonts w:ascii="Arial" w:hAnsi="Arial" w:cs="Arial"/>
          <w:b/>
          <w:bCs/>
        </w:rPr>
        <w:t>ly</w:t>
      </w:r>
      <w:r w:rsidRPr="00E71A02">
        <w:rPr>
          <w:rFonts w:ascii="Arial" w:hAnsi="Arial" w:cs="Arial"/>
          <w:b/>
          <w:bCs/>
        </w:rPr>
        <w:t xml:space="preserve"> impaired or blind, deaf, physically impaired, cognitively impaired</w:t>
      </w:r>
      <w:r w:rsidR="00A22444" w:rsidRPr="00E71A02">
        <w:rPr>
          <w:rFonts w:ascii="Arial" w:hAnsi="Arial" w:cs="Arial"/>
          <w:b/>
          <w:bCs/>
        </w:rPr>
        <w:t xml:space="preserve">, </w:t>
      </w:r>
      <w:r w:rsidRPr="00E71A02">
        <w:rPr>
          <w:rFonts w:ascii="Arial" w:hAnsi="Arial" w:cs="Arial"/>
          <w:b/>
          <w:bCs/>
        </w:rPr>
        <w:t xml:space="preserve"> those with language and communication impairments or those with emotional or mental health issues</w:t>
      </w:r>
      <w:r w:rsidR="00A22444" w:rsidRPr="00E71A02">
        <w:rPr>
          <w:rFonts w:ascii="Arial" w:hAnsi="Arial" w:cs="Arial"/>
          <w:b/>
          <w:bCs/>
        </w:rPr>
        <w:t xml:space="preserve">. </w:t>
      </w:r>
      <w:r w:rsidRPr="00E71A02">
        <w:rPr>
          <w:rFonts w:ascii="Arial" w:hAnsi="Arial" w:cs="Arial"/>
          <w:b/>
          <w:bCs/>
        </w:rPr>
        <w:t xml:space="preserve"> This needs to be part of the training and development of all teachers and school leaders to begin to develop genuine</w:t>
      </w:r>
      <w:r w:rsidR="00A22444" w:rsidRPr="00E71A02">
        <w:rPr>
          <w:rFonts w:ascii="Arial" w:hAnsi="Arial" w:cs="Arial"/>
          <w:b/>
          <w:bCs/>
        </w:rPr>
        <w:t>ly</w:t>
      </w:r>
      <w:r w:rsidRPr="00E71A02">
        <w:rPr>
          <w:rFonts w:ascii="Arial" w:hAnsi="Arial" w:cs="Arial"/>
          <w:b/>
          <w:bCs/>
        </w:rPr>
        <w:t xml:space="preserve"> inclusive education for all children with disabilities. To do this effectively DPOs and Parents</w:t>
      </w:r>
      <w:r w:rsidR="00A22444" w:rsidRPr="00E71A02">
        <w:rPr>
          <w:rFonts w:ascii="Arial" w:hAnsi="Arial" w:cs="Arial"/>
          <w:b/>
          <w:bCs/>
        </w:rPr>
        <w:t xml:space="preserve"> of disabled children</w:t>
      </w:r>
      <w:r w:rsidRPr="00E71A02">
        <w:rPr>
          <w:rFonts w:ascii="Arial" w:hAnsi="Arial" w:cs="Arial"/>
          <w:b/>
          <w:bCs/>
        </w:rPr>
        <w:t xml:space="preserve"> need to be fully involved as advocates of inclusive education.</w:t>
      </w:r>
    </w:p>
    <w:p w:rsidR="009A21ED" w:rsidRDefault="009A21ED">
      <w:pPr>
        <w:rPr>
          <w:rFonts w:ascii="Arial" w:hAnsi="Arial" w:cs="Arial"/>
          <w:sz w:val="24"/>
          <w:szCs w:val="24"/>
        </w:rPr>
      </w:pPr>
      <w:r>
        <w:rPr>
          <w:rFonts w:ascii="Arial" w:hAnsi="Arial" w:cs="Arial"/>
          <w:sz w:val="24"/>
          <w:szCs w:val="24"/>
        </w:rPr>
        <w:t>My vision</w:t>
      </w:r>
      <w:r w:rsidR="00061E12">
        <w:rPr>
          <w:rFonts w:ascii="Arial" w:hAnsi="Arial" w:cs="Arial"/>
          <w:sz w:val="24"/>
          <w:szCs w:val="24"/>
        </w:rPr>
        <w:t>,</w:t>
      </w:r>
      <w:r>
        <w:rPr>
          <w:rFonts w:ascii="Arial" w:hAnsi="Arial" w:cs="Arial"/>
          <w:sz w:val="24"/>
          <w:szCs w:val="24"/>
        </w:rPr>
        <w:t xml:space="preserve"> as shown in the logo of </w:t>
      </w:r>
      <w:r w:rsidR="00A22444">
        <w:rPr>
          <w:rFonts w:ascii="Arial" w:hAnsi="Arial" w:cs="Arial"/>
          <w:sz w:val="24"/>
          <w:szCs w:val="24"/>
        </w:rPr>
        <w:t xml:space="preserve">my organisation </w:t>
      </w:r>
      <w:r>
        <w:rPr>
          <w:rFonts w:ascii="Arial" w:hAnsi="Arial" w:cs="Arial"/>
          <w:sz w:val="24"/>
          <w:szCs w:val="24"/>
        </w:rPr>
        <w:t>World of Inclusion</w:t>
      </w:r>
      <w:r w:rsidR="00805135">
        <w:rPr>
          <w:rStyle w:val="FootnoteReference"/>
          <w:rFonts w:ascii="Arial" w:hAnsi="Arial" w:cs="Arial"/>
          <w:sz w:val="24"/>
          <w:szCs w:val="24"/>
        </w:rPr>
        <w:footnoteReference w:id="1"/>
      </w:r>
      <w:r w:rsidR="00061E12">
        <w:rPr>
          <w:rFonts w:ascii="Arial" w:hAnsi="Arial" w:cs="Arial"/>
          <w:sz w:val="24"/>
          <w:szCs w:val="24"/>
        </w:rPr>
        <w:t>,</w:t>
      </w:r>
      <w:r w:rsidR="00805135">
        <w:rPr>
          <w:rFonts w:ascii="Arial" w:hAnsi="Arial" w:cs="Arial"/>
          <w:sz w:val="24"/>
          <w:szCs w:val="24"/>
        </w:rPr>
        <w:t xml:space="preserve"> is </w:t>
      </w:r>
      <w:r w:rsidR="008313DF">
        <w:rPr>
          <w:rFonts w:ascii="Arial" w:hAnsi="Arial" w:cs="Arial"/>
          <w:sz w:val="24"/>
          <w:szCs w:val="24"/>
        </w:rPr>
        <w:t>an inclusive world.  A</w:t>
      </w:r>
      <w:r w:rsidR="00805135">
        <w:rPr>
          <w:rFonts w:ascii="Arial" w:hAnsi="Arial" w:cs="Arial"/>
          <w:sz w:val="24"/>
          <w:szCs w:val="24"/>
        </w:rPr>
        <w:t xml:space="preserve"> world where having an impairment be it visual</w:t>
      </w:r>
      <w:r w:rsidR="00A22444">
        <w:rPr>
          <w:rFonts w:ascii="Arial" w:hAnsi="Arial" w:cs="Arial"/>
          <w:sz w:val="24"/>
          <w:szCs w:val="24"/>
        </w:rPr>
        <w:t>,</w:t>
      </w:r>
      <w:r w:rsidR="00805135">
        <w:rPr>
          <w:rFonts w:ascii="Arial" w:hAnsi="Arial" w:cs="Arial"/>
          <w:sz w:val="24"/>
          <w:szCs w:val="24"/>
        </w:rPr>
        <w:t xml:space="preserve"> hearing, physical or mental will make no </w:t>
      </w:r>
      <w:proofErr w:type="gramStart"/>
      <w:r w:rsidR="00805135">
        <w:rPr>
          <w:rFonts w:ascii="Arial" w:hAnsi="Arial" w:cs="Arial"/>
          <w:sz w:val="24"/>
          <w:szCs w:val="24"/>
        </w:rPr>
        <w:t xml:space="preserve">difference </w:t>
      </w:r>
      <w:r w:rsidR="00A22444">
        <w:rPr>
          <w:rFonts w:ascii="Arial" w:hAnsi="Arial" w:cs="Arial"/>
          <w:sz w:val="24"/>
          <w:szCs w:val="24"/>
        </w:rPr>
        <w:t xml:space="preserve"> to</w:t>
      </w:r>
      <w:proofErr w:type="gramEnd"/>
      <w:r w:rsidR="00A22444">
        <w:rPr>
          <w:rFonts w:ascii="Arial" w:hAnsi="Arial" w:cs="Arial"/>
          <w:sz w:val="24"/>
          <w:szCs w:val="24"/>
        </w:rPr>
        <w:t xml:space="preserve"> </w:t>
      </w:r>
      <w:r w:rsidR="00805135">
        <w:rPr>
          <w:rFonts w:ascii="Arial" w:hAnsi="Arial" w:cs="Arial"/>
          <w:sz w:val="24"/>
          <w:szCs w:val="24"/>
        </w:rPr>
        <w:t>one’s ability to achieve</w:t>
      </w:r>
      <w:r w:rsidR="00A22444">
        <w:rPr>
          <w:rFonts w:ascii="Arial" w:hAnsi="Arial" w:cs="Arial"/>
          <w:sz w:val="24"/>
          <w:szCs w:val="24"/>
        </w:rPr>
        <w:t xml:space="preserve">, </w:t>
      </w:r>
      <w:r w:rsidR="00805135">
        <w:rPr>
          <w:rFonts w:ascii="Arial" w:hAnsi="Arial" w:cs="Arial"/>
          <w:sz w:val="24"/>
          <w:szCs w:val="24"/>
        </w:rPr>
        <w:t xml:space="preserve">progress and lead a </w:t>
      </w:r>
      <w:r w:rsidR="00A22444">
        <w:rPr>
          <w:rFonts w:ascii="Arial" w:hAnsi="Arial" w:cs="Arial"/>
          <w:sz w:val="24"/>
          <w:szCs w:val="24"/>
        </w:rPr>
        <w:t xml:space="preserve"> fulfilling </w:t>
      </w:r>
      <w:r w:rsidR="00805135">
        <w:rPr>
          <w:rFonts w:ascii="Arial" w:hAnsi="Arial" w:cs="Arial"/>
          <w:sz w:val="24"/>
          <w:szCs w:val="24"/>
        </w:rPr>
        <w:t>life. As disabled people we have many barriers</w:t>
      </w:r>
      <w:r w:rsidR="008313DF">
        <w:rPr>
          <w:rFonts w:ascii="Arial" w:hAnsi="Arial" w:cs="Arial"/>
          <w:sz w:val="24"/>
          <w:szCs w:val="24"/>
        </w:rPr>
        <w:t xml:space="preserve"> and hurdles</w:t>
      </w:r>
      <w:r w:rsidR="00A22444">
        <w:rPr>
          <w:rFonts w:ascii="Arial" w:hAnsi="Arial" w:cs="Arial"/>
          <w:sz w:val="24"/>
          <w:szCs w:val="24"/>
        </w:rPr>
        <w:t xml:space="preserve"> to overcome. </w:t>
      </w:r>
      <w:r w:rsidR="00805135">
        <w:rPr>
          <w:rFonts w:ascii="Arial" w:hAnsi="Arial" w:cs="Arial"/>
          <w:sz w:val="24"/>
          <w:szCs w:val="24"/>
        </w:rPr>
        <w:t xml:space="preserve">. </w:t>
      </w:r>
      <w:proofErr w:type="gramStart"/>
      <w:r w:rsidR="00805135">
        <w:rPr>
          <w:rFonts w:ascii="Arial" w:hAnsi="Arial" w:cs="Arial"/>
          <w:sz w:val="24"/>
          <w:szCs w:val="24"/>
        </w:rPr>
        <w:t xml:space="preserve">There </w:t>
      </w:r>
      <w:r w:rsidR="00A22444">
        <w:rPr>
          <w:rFonts w:ascii="Arial" w:hAnsi="Arial" w:cs="Arial"/>
          <w:sz w:val="24"/>
          <w:szCs w:val="24"/>
        </w:rPr>
        <w:t xml:space="preserve"> has</w:t>
      </w:r>
      <w:proofErr w:type="gramEnd"/>
      <w:r w:rsidR="00A22444">
        <w:rPr>
          <w:rFonts w:ascii="Arial" w:hAnsi="Arial" w:cs="Arial"/>
          <w:sz w:val="24"/>
          <w:szCs w:val="24"/>
        </w:rPr>
        <w:t xml:space="preserve"> been</w:t>
      </w:r>
      <w:r w:rsidR="00805135">
        <w:rPr>
          <w:rFonts w:ascii="Arial" w:hAnsi="Arial" w:cs="Arial"/>
          <w:sz w:val="24"/>
          <w:szCs w:val="24"/>
        </w:rPr>
        <w:t xml:space="preserve"> a shifting focus on disability as the United Nations Convention on the Rights of Persons with Disabilities (UNCRPD) </w:t>
      </w:r>
      <w:r w:rsidR="00474D79">
        <w:rPr>
          <w:rFonts w:ascii="Arial" w:hAnsi="Arial" w:cs="Arial"/>
          <w:sz w:val="24"/>
          <w:szCs w:val="24"/>
        </w:rPr>
        <w:t>demonstrates</w:t>
      </w:r>
      <w:r w:rsidR="00805135">
        <w:rPr>
          <w:rFonts w:ascii="Arial" w:hAnsi="Arial" w:cs="Arial"/>
          <w:sz w:val="24"/>
          <w:szCs w:val="24"/>
        </w:rPr>
        <w:t xml:space="preserve"> the world is moving </w:t>
      </w:r>
      <w:r w:rsidR="00805135">
        <w:rPr>
          <w:rFonts w:ascii="Arial" w:hAnsi="Arial" w:cs="Arial"/>
          <w:sz w:val="24"/>
          <w:szCs w:val="24"/>
        </w:rPr>
        <w:lastRenderedPageBreak/>
        <w:t>from a charity/medical model to one focussed on the social model/human rights</w:t>
      </w:r>
      <w:r w:rsidR="00A22444">
        <w:rPr>
          <w:rFonts w:ascii="Arial" w:hAnsi="Arial" w:cs="Arial"/>
          <w:sz w:val="24"/>
          <w:szCs w:val="24"/>
        </w:rPr>
        <w:t xml:space="preserve">; a position that is still far from being accepted by the mainstream. </w:t>
      </w:r>
      <w:r w:rsidR="008313DF">
        <w:rPr>
          <w:rFonts w:ascii="Arial" w:hAnsi="Arial" w:cs="Arial"/>
          <w:sz w:val="24"/>
          <w:szCs w:val="24"/>
        </w:rPr>
        <w:t>.</w:t>
      </w:r>
      <w:r w:rsidR="00805135">
        <w:rPr>
          <w:rFonts w:ascii="Arial" w:hAnsi="Arial" w:cs="Arial"/>
          <w:sz w:val="24"/>
          <w:szCs w:val="24"/>
        </w:rPr>
        <w:t>.</w:t>
      </w:r>
    </w:p>
    <w:p w:rsidR="00805135" w:rsidRPr="00805135" w:rsidRDefault="00805135" w:rsidP="00805135">
      <w:pPr>
        <w:pStyle w:val="ListParagraph"/>
        <w:rPr>
          <w:rFonts w:ascii="Arial" w:hAnsi="Arial" w:cs="Arial"/>
          <w:i/>
        </w:rPr>
      </w:pPr>
      <w:r w:rsidRPr="00805135">
        <w:rPr>
          <w:rFonts w:ascii="Arial" w:eastAsiaTheme="minorEastAsia" w:hAnsi="Arial" w:cs="Arial"/>
          <w:i/>
          <w:color w:val="000000" w:themeColor="text1"/>
          <w:kern w:val="24"/>
        </w:rPr>
        <w:t xml:space="preserve">“Recognizing that disability is an evolving concept and that </w:t>
      </w:r>
      <w:r w:rsidRPr="00805135">
        <w:rPr>
          <w:rFonts w:ascii="Arial" w:eastAsiaTheme="minorEastAsia" w:hAnsi="Arial" w:cs="Arial"/>
          <w:b/>
          <w:bCs/>
          <w:i/>
          <w:color w:val="000000" w:themeColor="text1"/>
          <w:kern w:val="24"/>
        </w:rPr>
        <w:t>disability</w:t>
      </w:r>
      <w:r w:rsidRPr="00805135">
        <w:rPr>
          <w:rFonts w:ascii="Arial" w:eastAsiaTheme="minorEastAsia" w:hAnsi="Arial" w:cs="Arial"/>
          <w:i/>
          <w:color w:val="000000" w:themeColor="text1"/>
          <w:kern w:val="24"/>
        </w:rPr>
        <w:t xml:space="preserve"> results from the interaction of persons with impairments and attitudinal and environmental barriers that hinders their full and effective participation in society on an equal basis with others.”</w:t>
      </w:r>
      <w:r>
        <w:rPr>
          <w:rFonts w:ascii="Arial" w:eastAsiaTheme="minorEastAsia" w:hAnsi="Arial" w:cs="Arial"/>
          <w:i/>
          <w:color w:val="000000" w:themeColor="text1"/>
          <w:kern w:val="24"/>
        </w:rPr>
        <w:t xml:space="preserve"> </w:t>
      </w:r>
      <w:r w:rsidRPr="00805135">
        <w:rPr>
          <w:rFonts w:ascii="Arial" w:eastAsiaTheme="minorEastAsia" w:hAnsi="Arial" w:cs="Arial"/>
          <w:color w:val="000000" w:themeColor="text1"/>
          <w:kern w:val="24"/>
        </w:rPr>
        <w:t>UNCRPD Article 1</w:t>
      </w:r>
    </w:p>
    <w:p w:rsidR="008313DF" w:rsidRDefault="008313DF">
      <w:pPr>
        <w:rPr>
          <w:rFonts w:ascii="Arial" w:hAnsi="Arial" w:cs="Arial"/>
          <w:sz w:val="24"/>
          <w:szCs w:val="24"/>
        </w:rPr>
      </w:pPr>
    </w:p>
    <w:p w:rsidR="00805135" w:rsidRPr="004525E6" w:rsidRDefault="00A22444">
      <w:pPr>
        <w:rPr>
          <w:rFonts w:ascii="Arial" w:hAnsi="Arial" w:cs="Arial"/>
          <w:sz w:val="24"/>
          <w:szCs w:val="24"/>
        </w:rPr>
      </w:pPr>
      <w:r>
        <w:rPr>
          <w:rFonts w:ascii="Arial" w:hAnsi="Arial" w:cs="Arial"/>
          <w:sz w:val="24"/>
          <w:szCs w:val="24"/>
        </w:rPr>
        <w:t xml:space="preserve"> F</w:t>
      </w:r>
      <w:r w:rsidR="00805135">
        <w:rPr>
          <w:rFonts w:ascii="Arial" w:hAnsi="Arial" w:cs="Arial"/>
          <w:sz w:val="24"/>
          <w:szCs w:val="24"/>
        </w:rPr>
        <w:t xml:space="preserve">ocussing on the barriers </w:t>
      </w:r>
      <w:r>
        <w:rPr>
          <w:rFonts w:ascii="Arial" w:hAnsi="Arial" w:cs="Arial"/>
          <w:sz w:val="24"/>
          <w:szCs w:val="24"/>
        </w:rPr>
        <w:t xml:space="preserve"> faced by </w:t>
      </w:r>
      <w:r w:rsidR="00805135">
        <w:rPr>
          <w:rFonts w:ascii="Arial" w:hAnsi="Arial" w:cs="Arial"/>
          <w:sz w:val="24"/>
          <w:szCs w:val="24"/>
        </w:rPr>
        <w:t xml:space="preserve"> disabled people rather than the impairments or deficit from ‘normality’ in the person is the fundamental shift taking place</w:t>
      </w:r>
      <w:r w:rsidR="004525E6">
        <w:rPr>
          <w:rFonts w:ascii="Arial" w:hAnsi="Arial" w:cs="Arial"/>
          <w:sz w:val="24"/>
          <w:szCs w:val="24"/>
        </w:rPr>
        <w:t xml:space="preserve"> and </w:t>
      </w:r>
      <w:r>
        <w:rPr>
          <w:rFonts w:ascii="Arial" w:hAnsi="Arial" w:cs="Arial"/>
          <w:sz w:val="24"/>
          <w:szCs w:val="24"/>
        </w:rPr>
        <w:t xml:space="preserve">is </w:t>
      </w:r>
      <w:r w:rsidR="004525E6">
        <w:rPr>
          <w:rFonts w:ascii="Arial" w:hAnsi="Arial" w:cs="Arial"/>
          <w:sz w:val="24"/>
          <w:szCs w:val="24"/>
        </w:rPr>
        <w:t xml:space="preserve">known as a paradigm shift </w:t>
      </w:r>
      <w:r>
        <w:rPr>
          <w:rFonts w:ascii="Arial" w:hAnsi="Arial" w:cs="Arial"/>
          <w:sz w:val="24"/>
          <w:szCs w:val="24"/>
        </w:rPr>
        <w:t xml:space="preserve"> under which </w:t>
      </w:r>
      <w:r w:rsidR="004525E6">
        <w:rPr>
          <w:rFonts w:ascii="Arial" w:hAnsi="Arial" w:cs="Arial"/>
          <w:sz w:val="24"/>
          <w:szCs w:val="24"/>
        </w:rPr>
        <w:t>the whole way disability is conceptualise</w:t>
      </w:r>
      <w:r>
        <w:rPr>
          <w:rFonts w:ascii="Arial" w:hAnsi="Arial" w:cs="Arial"/>
          <w:sz w:val="24"/>
          <w:szCs w:val="24"/>
        </w:rPr>
        <w:t>d,</w:t>
      </w:r>
      <w:r w:rsidR="004525E6">
        <w:rPr>
          <w:rFonts w:ascii="Arial" w:hAnsi="Arial" w:cs="Arial"/>
          <w:sz w:val="24"/>
          <w:szCs w:val="24"/>
        </w:rPr>
        <w:t xml:space="preserve"> changes.</w:t>
      </w:r>
      <w:r w:rsidR="004525E6" w:rsidRPr="00805135">
        <w:rPr>
          <w:rFonts w:ascii="Arial" w:hAnsi="Arial" w:cs="Arial"/>
          <w:sz w:val="24"/>
          <w:szCs w:val="24"/>
        </w:rPr>
        <w:t xml:space="preserve"> </w:t>
      </w:r>
    </w:p>
    <w:p w:rsidR="004525E6" w:rsidRPr="008313DF" w:rsidRDefault="004525E6" w:rsidP="004525E6">
      <w:pPr>
        <w:ind w:left="720"/>
        <w:rPr>
          <w:rFonts w:eastAsiaTheme="minorEastAsia" w:hAnsi="Calibri"/>
          <w:color w:val="000000" w:themeColor="text1"/>
          <w:kern w:val="24"/>
          <w:sz w:val="24"/>
          <w:szCs w:val="24"/>
          <w:lang w:val="en-US"/>
        </w:rPr>
      </w:pPr>
      <w:r w:rsidRPr="008313DF">
        <w:rPr>
          <w:rFonts w:ascii="Arial" w:eastAsiaTheme="minorEastAsia" w:hAnsi="Arial" w:cs="Arial"/>
          <w:b/>
          <w:bCs/>
          <w:i/>
          <w:color w:val="000000" w:themeColor="text1"/>
          <w:kern w:val="24"/>
          <w:sz w:val="24"/>
          <w:szCs w:val="24"/>
        </w:rPr>
        <w:t xml:space="preserve">“Paradigm Shift </w:t>
      </w:r>
      <w:r w:rsidRPr="008313DF">
        <w:rPr>
          <w:rFonts w:ascii="Arial" w:eastAsiaTheme="minorEastAsia" w:hAnsi="Arial" w:cs="Arial"/>
          <w:i/>
          <w:color w:val="000000" w:themeColor="text1"/>
          <w:kern w:val="24"/>
          <w:sz w:val="24"/>
          <w:szCs w:val="24"/>
        </w:rPr>
        <w:t xml:space="preserve">-Persons with disabilities are not viewed as "objects" of charity, medical treatment and social protection; rather as "subjects" with rights, who are capable of claiming those rights and making decisions for their lives based on their free and informed consent as well as being active members of society”. </w:t>
      </w:r>
      <w:r w:rsidRPr="008313DF">
        <w:rPr>
          <w:rFonts w:ascii="Arial" w:eastAsiaTheme="minorEastAsia" w:hAnsi="Arial" w:cs="Arial"/>
          <w:color w:val="000000" w:themeColor="text1"/>
          <w:kern w:val="24"/>
          <w:sz w:val="24"/>
          <w:szCs w:val="24"/>
        </w:rPr>
        <w:t xml:space="preserve">UN </w:t>
      </w:r>
      <w:proofErr w:type="gramStart"/>
      <w:r w:rsidRPr="008313DF">
        <w:rPr>
          <w:rFonts w:ascii="Arial" w:eastAsiaTheme="minorEastAsia" w:hAnsi="Arial" w:cs="Arial"/>
          <w:color w:val="000000" w:themeColor="text1"/>
          <w:kern w:val="24"/>
          <w:sz w:val="24"/>
          <w:szCs w:val="24"/>
        </w:rPr>
        <w:t>DESA</w:t>
      </w:r>
      <w:r w:rsidRPr="008313DF">
        <w:rPr>
          <w:rFonts w:ascii="Arial" w:eastAsiaTheme="minorEastAsia" w:hAnsi="Arial" w:cs="Arial"/>
          <w:i/>
          <w:color w:val="000000" w:themeColor="text1"/>
          <w:kern w:val="24"/>
          <w:sz w:val="24"/>
          <w:szCs w:val="24"/>
        </w:rPr>
        <w:t xml:space="preserve">  </w:t>
      </w:r>
      <w:proofErr w:type="gramEnd"/>
      <w:r w:rsidR="003D538A" w:rsidRPr="008313DF">
        <w:rPr>
          <w:rFonts w:ascii="Arial" w:eastAsiaTheme="minorEastAsia" w:hAnsi="Arial" w:cs="Arial"/>
          <w:color w:val="000000" w:themeColor="text1"/>
          <w:kern w:val="24"/>
          <w:sz w:val="24"/>
          <w:szCs w:val="24"/>
          <w:lang w:val="en-US"/>
        </w:rPr>
        <w:fldChar w:fldCharType="begin"/>
      </w:r>
      <w:r w:rsidRPr="008313DF">
        <w:rPr>
          <w:rFonts w:ascii="Arial" w:eastAsiaTheme="minorEastAsia" w:hAnsi="Arial" w:cs="Arial"/>
          <w:color w:val="000000" w:themeColor="text1"/>
          <w:kern w:val="24"/>
          <w:sz w:val="24"/>
          <w:szCs w:val="24"/>
          <w:lang w:val="en-US"/>
        </w:rPr>
        <w:instrText xml:space="preserve"> HYPERLINK "http://www.un.org/disabilities/" </w:instrText>
      </w:r>
      <w:r w:rsidR="003D538A" w:rsidRPr="008313DF">
        <w:rPr>
          <w:rFonts w:ascii="Arial" w:eastAsiaTheme="minorEastAsia" w:hAnsi="Arial" w:cs="Arial"/>
          <w:color w:val="000000" w:themeColor="text1"/>
          <w:kern w:val="24"/>
          <w:sz w:val="24"/>
          <w:szCs w:val="24"/>
          <w:lang w:val="en-US"/>
        </w:rPr>
        <w:fldChar w:fldCharType="separate"/>
      </w:r>
      <w:r w:rsidR="000614E2" w:rsidRPr="008313DF">
        <w:rPr>
          <w:rFonts w:ascii="Arial" w:eastAsiaTheme="minorEastAsia" w:hAnsi="Arial" w:cs="Arial"/>
          <w:color w:val="000000" w:themeColor="text1"/>
          <w:kern w:val="24"/>
          <w:sz w:val="24"/>
          <w:szCs w:val="24"/>
          <w:u w:val="single"/>
          <w:lang w:val="en-US"/>
        </w:rPr>
        <w:t>http://www.un.org/disabilities/</w:t>
      </w:r>
      <w:r w:rsidR="003D538A" w:rsidRPr="008313DF">
        <w:rPr>
          <w:rFonts w:ascii="Arial" w:eastAsiaTheme="minorEastAsia" w:hAnsi="Arial" w:cs="Arial"/>
          <w:color w:val="000000" w:themeColor="text1"/>
          <w:kern w:val="24"/>
          <w:sz w:val="24"/>
          <w:szCs w:val="24"/>
          <w:lang w:val="en-US"/>
        </w:rPr>
        <w:fldChar w:fldCharType="end"/>
      </w:r>
      <w:r w:rsidRPr="008313DF">
        <w:rPr>
          <w:rFonts w:eastAsiaTheme="minorEastAsia" w:hAnsi="Calibri"/>
          <w:color w:val="000000" w:themeColor="text1"/>
          <w:kern w:val="24"/>
          <w:sz w:val="24"/>
          <w:szCs w:val="24"/>
          <w:lang w:val="en-US"/>
        </w:rPr>
        <w:t xml:space="preserve"> </w:t>
      </w:r>
    </w:p>
    <w:p w:rsidR="004525E6" w:rsidRDefault="004525E6" w:rsidP="009206FF">
      <w:pPr>
        <w:pStyle w:val="NormalWeb"/>
        <w:spacing w:before="0" w:beforeAutospacing="0" w:after="120" w:afterAutospacing="0"/>
        <w:rPr>
          <w:rFonts w:ascii="Arial" w:eastAsiaTheme="minorEastAsia" w:hAnsi="Arial" w:cs="Arial"/>
          <w:bCs/>
          <w:color w:val="000000" w:themeColor="text1"/>
          <w:kern w:val="24"/>
          <w:lang w:val="it-IT"/>
        </w:rPr>
      </w:pPr>
      <w:r>
        <w:rPr>
          <w:rFonts w:ascii="Arial" w:eastAsiaTheme="minorEastAsia" w:hAnsi="Arial" w:cs="Arial"/>
          <w:bCs/>
          <w:color w:val="000000" w:themeColor="text1"/>
          <w:kern w:val="24"/>
        </w:rPr>
        <w:t>The UNCRPD is now ratified, meaning it is legally enforceable in 138 countries</w:t>
      </w:r>
      <w:r w:rsidR="00A17C5C">
        <w:rPr>
          <w:rFonts w:ascii="Arial" w:eastAsiaTheme="minorEastAsia" w:hAnsi="Arial" w:cs="Arial"/>
          <w:bCs/>
          <w:color w:val="000000" w:themeColor="text1"/>
          <w:kern w:val="24"/>
        </w:rPr>
        <w:t>. This</w:t>
      </w:r>
      <w:r>
        <w:rPr>
          <w:rFonts w:ascii="Arial" w:eastAsiaTheme="minorEastAsia" w:hAnsi="Arial" w:cs="Arial"/>
          <w:bCs/>
          <w:color w:val="000000" w:themeColor="text1"/>
          <w:kern w:val="24"/>
        </w:rPr>
        <w:t xml:space="preserve"> moves us from a</w:t>
      </w:r>
      <w:r>
        <w:rPr>
          <w:rFonts w:asciiTheme="minorHAnsi" w:eastAsiaTheme="minorEastAsia" w:hAnsi="Calibri" w:cstheme="minorBidi"/>
          <w:b/>
          <w:bCs/>
          <w:color w:val="000000" w:themeColor="text1"/>
          <w:kern w:val="24"/>
          <w:sz w:val="36"/>
          <w:szCs w:val="36"/>
          <w:lang w:val="it-IT"/>
        </w:rPr>
        <w:t xml:space="preserve"> </w:t>
      </w:r>
      <w:r w:rsidRPr="004525E6">
        <w:rPr>
          <w:rFonts w:ascii="Arial" w:eastAsiaTheme="minorEastAsia" w:hAnsi="Arial" w:cs="Arial"/>
          <w:bCs/>
          <w:color w:val="000000" w:themeColor="text1"/>
          <w:kern w:val="24"/>
          <w:lang w:val="it-IT"/>
        </w:rPr>
        <w:t>Medical Model of Disability where</w:t>
      </w:r>
      <w:r>
        <w:rPr>
          <w:rFonts w:ascii="Arial" w:eastAsiaTheme="minorEastAsia" w:hAnsi="Arial" w:cs="Arial"/>
          <w:bCs/>
          <w:color w:val="000000" w:themeColor="text1"/>
          <w:kern w:val="24"/>
          <w:lang w:val="it-IT"/>
        </w:rPr>
        <w:t xml:space="preserve"> t</w:t>
      </w:r>
      <w:r w:rsidR="00A17C5C">
        <w:rPr>
          <w:rFonts w:ascii="Arial" w:eastAsiaTheme="minorEastAsia" w:hAnsi="Arial" w:cs="Arial"/>
          <w:bCs/>
          <w:color w:val="000000" w:themeColor="text1"/>
          <w:kern w:val="24"/>
          <w:lang w:val="it-IT"/>
        </w:rPr>
        <w:t>h</w:t>
      </w:r>
      <w:r w:rsidRPr="004525E6">
        <w:rPr>
          <w:rFonts w:ascii="Arial" w:eastAsiaTheme="minorEastAsia" w:hAnsi="Arial" w:cs="Arial"/>
          <w:bCs/>
          <w:color w:val="000000" w:themeColor="text1"/>
          <w:kern w:val="24"/>
          <w:lang w:val="it-IT"/>
        </w:rPr>
        <w:t>e problem</w:t>
      </w:r>
      <w:r>
        <w:rPr>
          <w:rFonts w:ascii="Arial" w:eastAsiaTheme="minorEastAsia" w:hAnsi="Arial" w:cs="Arial"/>
          <w:bCs/>
          <w:color w:val="000000" w:themeColor="text1"/>
          <w:kern w:val="24"/>
          <w:lang w:val="it-IT"/>
        </w:rPr>
        <w:t xml:space="preserve"> is seen to be</w:t>
      </w:r>
      <w:r w:rsidRPr="004525E6">
        <w:rPr>
          <w:rFonts w:ascii="Arial" w:eastAsiaTheme="minorEastAsia" w:hAnsi="Arial" w:cs="Arial"/>
          <w:bCs/>
          <w:color w:val="000000" w:themeColor="text1"/>
          <w:kern w:val="24"/>
          <w:lang w:val="it-IT"/>
        </w:rPr>
        <w:t xml:space="preserve"> in the person </w:t>
      </w:r>
      <w:r w:rsidR="00A17C5C">
        <w:rPr>
          <w:rFonts w:ascii="Arial" w:eastAsiaTheme="minorEastAsia" w:hAnsi="Arial" w:cs="Arial"/>
          <w:bCs/>
          <w:color w:val="000000" w:themeColor="text1"/>
          <w:kern w:val="24"/>
          <w:lang w:val="it-IT"/>
        </w:rPr>
        <w:t>(</w:t>
      </w:r>
      <w:r w:rsidRPr="004525E6">
        <w:rPr>
          <w:rFonts w:ascii="Arial" w:eastAsiaTheme="minorEastAsia" w:hAnsi="Arial" w:cs="Arial"/>
          <w:bCs/>
          <w:color w:val="000000" w:themeColor="text1"/>
          <w:kern w:val="24"/>
          <w:lang w:val="it-IT"/>
        </w:rPr>
        <w:t>to be</w:t>
      </w:r>
      <w:r w:rsidR="008313DF">
        <w:rPr>
          <w:rFonts w:ascii="Arial" w:eastAsiaTheme="minorEastAsia" w:hAnsi="Arial" w:cs="Arial"/>
          <w:bCs/>
          <w:color w:val="000000" w:themeColor="text1"/>
          <w:kern w:val="24"/>
          <w:lang w:val="it-IT"/>
        </w:rPr>
        <w:t>an object of charity</w:t>
      </w:r>
      <w:r w:rsidR="00141EE2">
        <w:rPr>
          <w:rFonts w:ascii="Arial" w:eastAsiaTheme="minorEastAsia" w:hAnsi="Arial" w:cs="Arial"/>
          <w:bCs/>
          <w:color w:val="000000" w:themeColor="text1"/>
          <w:kern w:val="24"/>
          <w:lang w:val="it-IT"/>
        </w:rPr>
        <w:t>,</w:t>
      </w:r>
      <w:r w:rsidR="008313DF">
        <w:rPr>
          <w:rFonts w:ascii="Arial" w:eastAsiaTheme="minorEastAsia" w:hAnsi="Arial" w:cs="Arial"/>
          <w:bCs/>
          <w:color w:val="000000" w:themeColor="text1"/>
          <w:kern w:val="24"/>
          <w:lang w:val="it-IT"/>
        </w:rPr>
        <w:t xml:space="preserve"> </w:t>
      </w:r>
      <w:r>
        <w:rPr>
          <w:rFonts w:ascii="Arial" w:eastAsiaTheme="minorEastAsia" w:hAnsi="Arial" w:cs="Arial"/>
          <w:bCs/>
          <w:color w:val="000000" w:themeColor="text1"/>
          <w:kern w:val="24"/>
          <w:lang w:val="it-IT"/>
        </w:rPr>
        <w:t>c</w:t>
      </w:r>
      <w:r w:rsidRPr="004525E6">
        <w:rPr>
          <w:rFonts w:ascii="Arial" w:eastAsiaTheme="minorEastAsia" w:hAnsi="Arial" w:cs="Arial"/>
          <w:bCs/>
          <w:color w:val="000000" w:themeColor="text1"/>
          <w:kern w:val="24"/>
          <w:lang w:val="it-IT"/>
        </w:rPr>
        <w:t>ured</w:t>
      </w:r>
      <w:r>
        <w:rPr>
          <w:rFonts w:ascii="Arial" w:eastAsiaTheme="minorEastAsia" w:hAnsi="Arial" w:cs="Arial"/>
          <w:bCs/>
          <w:color w:val="000000" w:themeColor="text1"/>
          <w:kern w:val="24"/>
          <w:lang w:val="it-IT"/>
        </w:rPr>
        <w:t>, f</w:t>
      </w:r>
      <w:r w:rsidRPr="004525E6">
        <w:rPr>
          <w:rFonts w:ascii="Arial" w:eastAsiaTheme="minorEastAsia" w:hAnsi="Arial" w:cs="Arial"/>
          <w:bCs/>
          <w:color w:val="000000" w:themeColor="text1"/>
          <w:kern w:val="24"/>
          <w:lang w:val="it-IT"/>
        </w:rPr>
        <w:t>ixed</w:t>
      </w:r>
      <w:proofErr w:type="gramStart"/>
      <w:r w:rsidR="00141EE2">
        <w:rPr>
          <w:rFonts w:ascii="Arial" w:eastAsiaTheme="minorEastAsia" w:hAnsi="Arial" w:cs="Arial"/>
          <w:bCs/>
          <w:color w:val="000000" w:themeColor="text1"/>
          <w:kern w:val="24"/>
          <w:lang w:val="it-IT"/>
        </w:rPr>
        <w:t>,</w:t>
      </w:r>
      <w:r w:rsidRPr="004525E6">
        <w:rPr>
          <w:rFonts w:ascii="Arial" w:eastAsiaTheme="minorEastAsia" w:hAnsi="Arial" w:cs="Arial"/>
          <w:bCs/>
          <w:color w:val="000000" w:themeColor="text1"/>
          <w:kern w:val="24"/>
          <w:lang w:val="it-IT"/>
        </w:rPr>
        <w:t xml:space="preserve"> </w:t>
      </w:r>
      <w:r w:rsidRPr="009206FF">
        <w:rPr>
          <w:rFonts w:ascii="Arial" w:eastAsiaTheme="minorEastAsia" w:hAnsi="Arial" w:cs="Arial"/>
          <w:bCs/>
          <w:color w:val="000000" w:themeColor="text1"/>
          <w:kern w:val="24"/>
          <w:lang w:val="it-IT"/>
        </w:rPr>
        <w:t xml:space="preserve"> separated</w:t>
      </w:r>
      <w:proofErr w:type="gramEnd"/>
      <w:r w:rsidRPr="009206FF">
        <w:rPr>
          <w:rFonts w:ascii="Arial" w:eastAsiaTheme="minorEastAsia" w:hAnsi="Arial" w:cs="Arial"/>
          <w:bCs/>
          <w:color w:val="000000" w:themeColor="text1"/>
          <w:kern w:val="24"/>
          <w:lang w:val="it-IT"/>
        </w:rPr>
        <w:t xml:space="preserve"> or segregated from others</w:t>
      </w:r>
      <w:r w:rsidR="00A17C5C">
        <w:rPr>
          <w:rFonts w:ascii="Arial" w:eastAsiaTheme="minorEastAsia" w:hAnsi="Arial" w:cs="Arial"/>
          <w:bCs/>
          <w:color w:val="000000" w:themeColor="text1"/>
          <w:kern w:val="24"/>
          <w:lang w:val="it-IT"/>
        </w:rPr>
        <w:t>)</w:t>
      </w:r>
      <w:r w:rsidRPr="009206FF">
        <w:rPr>
          <w:rFonts w:ascii="Arial" w:eastAsiaTheme="minorEastAsia" w:hAnsi="Arial" w:cs="Arial"/>
          <w:bCs/>
          <w:color w:val="000000" w:themeColor="text1"/>
          <w:kern w:val="24"/>
          <w:lang w:val="it-IT"/>
        </w:rPr>
        <w:t xml:space="preserve"> to a Social Model of Disability based on a Human Rights approach.  </w:t>
      </w:r>
      <w:r w:rsidR="00AA1367">
        <w:rPr>
          <w:rFonts w:ascii="Arial" w:eastAsiaTheme="minorEastAsia" w:hAnsi="Arial" w:cs="Arial"/>
          <w:bCs/>
          <w:color w:val="000000" w:themeColor="text1"/>
          <w:kern w:val="24"/>
          <w:lang w:val="it-IT"/>
        </w:rPr>
        <w:t xml:space="preserve"> In the Social Model,</w:t>
      </w:r>
      <w:r w:rsidR="00AA1367" w:rsidRPr="009206FF">
        <w:rPr>
          <w:rFonts w:ascii="Arial" w:eastAsiaTheme="minorEastAsia" w:hAnsi="Arial" w:cs="Arial"/>
          <w:bCs/>
          <w:color w:val="000000" w:themeColor="text1"/>
          <w:kern w:val="24"/>
          <w:lang w:val="it-IT"/>
        </w:rPr>
        <w:t xml:space="preserve"> </w:t>
      </w:r>
      <w:r w:rsidRPr="009206FF">
        <w:rPr>
          <w:rFonts w:ascii="Arial" w:eastAsiaTheme="minorEastAsia" w:hAnsi="Arial" w:cs="Arial"/>
          <w:bCs/>
          <w:color w:val="000000" w:themeColor="text1"/>
          <w:kern w:val="24"/>
          <w:lang w:val="it-IT"/>
        </w:rPr>
        <w:t xml:space="preserve">the </w:t>
      </w:r>
      <w:r w:rsidR="009206FF">
        <w:rPr>
          <w:rFonts w:ascii="Arial" w:eastAsiaTheme="minorEastAsia" w:hAnsi="Arial" w:cs="Arial"/>
          <w:bCs/>
          <w:color w:val="000000" w:themeColor="text1"/>
          <w:kern w:val="24"/>
          <w:lang w:val="it-IT"/>
        </w:rPr>
        <w:t>p</w:t>
      </w:r>
      <w:r w:rsidRPr="009206FF">
        <w:rPr>
          <w:rFonts w:ascii="Arial" w:eastAsiaTheme="minorEastAsia" w:hAnsi="Arial" w:cs="Arial"/>
          <w:bCs/>
          <w:color w:val="000000" w:themeColor="text1"/>
          <w:kern w:val="24"/>
          <w:lang w:val="it-IT"/>
        </w:rPr>
        <w:t xml:space="preserve">roblem </w:t>
      </w:r>
      <w:r w:rsidR="00AA1367">
        <w:rPr>
          <w:rFonts w:ascii="Arial" w:eastAsiaTheme="minorEastAsia" w:hAnsi="Arial" w:cs="Arial"/>
          <w:bCs/>
          <w:color w:val="000000" w:themeColor="text1"/>
          <w:kern w:val="24"/>
          <w:lang w:val="it-IT"/>
        </w:rPr>
        <w:t xml:space="preserve"> lies</w:t>
      </w:r>
      <w:r w:rsidRPr="009206FF">
        <w:rPr>
          <w:rFonts w:ascii="Arial" w:eastAsiaTheme="minorEastAsia" w:hAnsi="Arial" w:cs="Arial"/>
          <w:bCs/>
          <w:color w:val="000000" w:themeColor="text1"/>
          <w:kern w:val="24"/>
          <w:lang w:val="it-IT"/>
        </w:rPr>
        <w:t xml:space="preserve"> </w:t>
      </w:r>
      <w:r w:rsidR="009206FF">
        <w:rPr>
          <w:rFonts w:ascii="Arial" w:eastAsiaTheme="minorEastAsia" w:hAnsi="Arial" w:cs="Arial"/>
          <w:bCs/>
          <w:color w:val="000000" w:themeColor="text1"/>
          <w:kern w:val="24"/>
          <w:lang w:val="it-IT"/>
        </w:rPr>
        <w:t>with s</w:t>
      </w:r>
      <w:r w:rsidRPr="009206FF">
        <w:rPr>
          <w:rFonts w:ascii="Arial" w:eastAsiaTheme="minorEastAsia" w:hAnsi="Arial" w:cs="Arial"/>
          <w:bCs/>
          <w:color w:val="000000" w:themeColor="text1"/>
          <w:kern w:val="24"/>
          <w:lang w:val="it-IT"/>
        </w:rPr>
        <w:t xml:space="preserve">ociety and </w:t>
      </w:r>
      <w:r w:rsidR="00AA1367">
        <w:rPr>
          <w:rFonts w:ascii="Arial" w:eastAsiaTheme="minorEastAsia" w:hAnsi="Arial" w:cs="Arial"/>
          <w:bCs/>
          <w:color w:val="000000" w:themeColor="text1"/>
          <w:kern w:val="24"/>
          <w:lang w:val="it-IT"/>
        </w:rPr>
        <w:t xml:space="preserve">recognises </w:t>
      </w:r>
      <w:r w:rsidRPr="009206FF">
        <w:rPr>
          <w:rFonts w:ascii="Arial" w:eastAsiaTheme="minorEastAsia" w:hAnsi="Arial" w:cs="Arial"/>
          <w:bCs/>
          <w:color w:val="000000" w:themeColor="text1"/>
          <w:kern w:val="24"/>
          <w:lang w:val="it-IT"/>
        </w:rPr>
        <w:t xml:space="preserve">that </w:t>
      </w:r>
      <w:r w:rsidR="00AA1367">
        <w:rPr>
          <w:rFonts w:ascii="Arial" w:eastAsiaTheme="minorEastAsia" w:hAnsi="Arial" w:cs="Arial"/>
          <w:bCs/>
          <w:color w:val="000000" w:themeColor="text1"/>
          <w:kern w:val="24"/>
          <w:lang w:val="it-IT"/>
        </w:rPr>
        <w:t xml:space="preserve">what </w:t>
      </w:r>
      <w:r w:rsidRPr="009206FF">
        <w:rPr>
          <w:rFonts w:ascii="Arial" w:eastAsiaTheme="minorEastAsia" w:hAnsi="Arial" w:cs="Arial"/>
          <w:bCs/>
          <w:color w:val="000000" w:themeColor="text1"/>
          <w:kern w:val="24"/>
          <w:lang w:val="it-IT"/>
        </w:rPr>
        <w:t>need to be -</w:t>
      </w:r>
      <w:r w:rsidR="00AA1367">
        <w:rPr>
          <w:rFonts w:ascii="Arial" w:eastAsiaTheme="minorEastAsia" w:hAnsi="Arial" w:cs="Arial"/>
          <w:bCs/>
          <w:color w:val="000000" w:themeColor="text1"/>
          <w:kern w:val="24"/>
          <w:lang w:val="it-IT"/>
        </w:rPr>
        <w:t xml:space="preserve">transformed are </w:t>
      </w:r>
      <w:r w:rsidR="009206FF">
        <w:rPr>
          <w:rFonts w:ascii="Arial" w:eastAsiaTheme="minorEastAsia" w:hAnsi="Arial" w:cs="Arial"/>
          <w:bCs/>
          <w:color w:val="000000" w:themeColor="text1"/>
          <w:kern w:val="24"/>
          <w:lang w:val="it-IT"/>
        </w:rPr>
        <w:t>a</w:t>
      </w:r>
      <w:r w:rsidRPr="009206FF">
        <w:rPr>
          <w:rFonts w:ascii="Arial" w:eastAsiaTheme="minorEastAsia" w:hAnsi="Arial" w:cs="Arial"/>
          <w:bCs/>
          <w:color w:val="000000" w:themeColor="text1"/>
          <w:kern w:val="24"/>
          <w:lang w:val="it-IT"/>
        </w:rPr>
        <w:t xml:space="preserve">ttitudes, </w:t>
      </w:r>
      <w:r w:rsidR="009206FF">
        <w:rPr>
          <w:rFonts w:ascii="Arial" w:eastAsiaTheme="minorEastAsia" w:hAnsi="Arial" w:cs="Arial"/>
          <w:bCs/>
          <w:color w:val="000000" w:themeColor="text1"/>
          <w:kern w:val="24"/>
          <w:lang w:val="it-IT"/>
        </w:rPr>
        <w:t>or</w:t>
      </w:r>
      <w:r w:rsidRPr="009206FF">
        <w:rPr>
          <w:rFonts w:ascii="Arial" w:eastAsiaTheme="minorEastAsia" w:hAnsi="Arial" w:cs="Arial"/>
          <w:bCs/>
          <w:color w:val="000000" w:themeColor="text1"/>
          <w:kern w:val="24"/>
          <w:lang w:val="it-IT"/>
        </w:rPr>
        <w:t xml:space="preserve">ganisation and </w:t>
      </w:r>
      <w:r w:rsidRPr="009206FF">
        <w:rPr>
          <w:rFonts w:ascii="Arial" w:hAnsi="Arial" w:cs="Arial"/>
        </w:rPr>
        <w:t xml:space="preserve"> </w:t>
      </w:r>
      <w:r w:rsidR="009206FF">
        <w:rPr>
          <w:rFonts w:ascii="Arial" w:eastAsiaTheme="minorEastAsia" w:hAnsi="Arial" w:cs="Arial"/>
          <w:bCs/>
          <w:color w:val="000000" w:themeColor="text1"/>
          <w:kern w:val="24"/>
          <w:lang w:val="it-IT"/>
        </w:rPr>
        <w:t>e</w:t>
      </w:r>
      <w:r w:rsidRPr="009206FF">
        <w:rPr>
          <w:rFonts w:ascii="Arial" w:eastAsiaTheme="minorEastAsia" w:hAnsi="Arial" w:cs="Arial"/>
          <w:bCs/>
          <w:color w:val="000000" w:themeColor="text1"/>
          <w:kern w:val="24"/>
          <w:lang w:val="it-IT"/>
        </w:rPr>
        <w:t>nvironment</w:t>
      </w:r>
      <w:r w:rsidR="009206FF" w:rsidRPr="009206FF">
        <w:rPr>
          <w:rFonts w:ascii="Arial" w:eastAsiaTheme="minorEastAsia" w:hAnsi="Arial" w:cs="Arial"/>
          <w:bCs/>
          <w:color w:val="000000" w:themeColor="text1"/>
          <w:kern w:val="24"/>
          <w:lang w:val="it-IT"/>
        </w:rPr>
        <w:t>s</w:t>
      </w:r>
      <w:r w:rsidR="00AA1367">
        <w:rPr>
          <w:rFonts w:ascii="Arial" w:eastAsiaTheme="minorEastAsia" w:hAnsi="Arial" w:cs="Arial"/>
          <w:bCs/>
          <w:color w:val="000000" w:themeColor="text1"/>
          <w:kern w:val="24"/>
          <w:lang w:val="it-IT"/>
        </w:rPr>
        <w:t>.</w:t>
      </w:r>
      <w:r w:rsidR="009206FF">
        <w:rPr>
          <w:rFonts w:ascii="Arial" w:eastAsiaTheme="minorEastAsia" w:hAnsi="Arial" w:cs="Arial"/>
          <w:bCs/>
          <w:color w:val="000000" w:themeColor="text1"/>
          <w:kern w:val="24"/>
          <w:lang w:val="it-IT"/>
        </w:rPr>
        <w:t xml:space="preserve">. In education this means moving  from an approach </w:t>
      </w:r>
      <w:r w:rsidR="009206FF" w:rsidRPr="006F112E">
        <w:rPr>
          <w:rFonts w:ascii="Arial" w:eastAsiaTheme="minorEastAsia" w:hAnsi="Arial" w:cs="Arial"/>
          <w:bCs/>
          <w:color w:val="000000" w:themeColor="text1"/>
          <w:kern w:val="24"/>
          <w:lang w:val="it-IT"/>
        </w:rPr>
        <w:t xml:space="preserve">which is based on what children </w:t>
      </w:r>
      <w:r w:rsidR="002F2B0C" w:rsidRPr="002F2B0C">
        <w:rPr>
          <w:rFonts w:ascii="Arial" w:eastAsiaTheme="minorEastAsia" w:hAnsi="Arial" w:cs="Arial"/>
          <w:bCs/>
          <w:i/>
          <w:color w:val="000000" w:themeColor="text1"/>
          <w:kern w:val="24"/>
          <w:lang w:val="it-IT"/>
        </w:rPr>
        <w:t>cannot</w:t>
      </w:r>
      <w:r w:rsidR="009206FF" w:rsidRPr="006F112E">
        <w:rPr>
          <w:rFonts w:ascii="Arial" w:eastAsiaTheme="minorEastAsia" w:hAnsi="Arial" w:cs="Arial"/>
          <w:bCs/>
          <w:color w:val="000000" w:themeColor="text1"/>
          <w:kern w:val="24"/>
          <w:lang w:val="it-IT"/>
        </w:rPr>
        <w:t xml:space="preserve"> do </w:t>
      </w:r>
      <w:r w:rsidR="00AA1367">
        <w:rPr>
          <w:rFonts w:ascii="Arial" w:eastAsiaTheme="minorEastAsia" w:hAnsi="Arial" w:cs="Arial"/>
          <w:bCs/>
          <w:color w:val="000000" w:themeColor="text1"/>
          <w:kern w:val="24"/>
          <w:lang w:val="it-IT"/>
        </w:rPr>
        <w:t xml:space="preserve">(and </w:t>
      </w:r>
      <w:r w:rsidR="009206FF" w:rsidRPr="006F112E">
        <w:rPr>
          <w:rFonts w:ascii="Arial" w:eastAsiaTheme="minorEastAsia" w:hAnsi="Arial" w:cs="Arial"/>
          <w:bCs/>
          <w:color w:val="000000" w:themeColor="text1"/>
          <w:kern w:val="24"/>
          <w:lang w:val="it-IT"/>
        </w:rPr>
        <w:t>often separated from their</w:t>
      </w:r>
      <w:r w:rsidR="00AA1367">
        <w:rPr>
          <w:rFonts w:ascii="Arial" w:eastAsiaTheme="minorEastAsia" w:hAnsi="Arial" w:cs="Arial"/>
          <w:bCs/>
          <w:color w:val="000000" w:themeColor="text1"/>
          <w:kern w:val="24"/>
          <w:lang w:val="it-IT"/>
        </w:rPr>
        <w:t xml:space="preserve"> non-disabled</w:t>
      </w:r>
      <w:r w:rsidR="009206FF" w:rsidRPr="006F112E">
        <w:rPr>
          <w:rFonts w:ascii="Arial" w:eastAsiaTheme="minorEastAsia" w:hAnsi="Arial" w:cs="Arial"/>
          <w:bCs/>
          <w:color w:val="000000" w:themeColor="text1"/>
          <w:kern w:val="24"/>
          <w:lang w:val="it-IT"/>
        </w:rPr>
        <w:t xml:space="preserve"> peers</w:t>
      </w:r>
      <w:r w:rsidR="00AA1367">
        <w:rPr>
          <w:rFonts w:ascii="Arial" w:eastAsiaTheme="minorEastAsia" w:hAnsi="Arial" w:cs="Arial"/>
          <w:bCs/>
          <w:color w:val="000000" w:themeColor="text1"/>
          <w:kern w:val="24"/>
          <w:lang w:val="it-IT"/>
        </w:rPr>
        <w:t>)</w:t>
      </w:r>
      <w:r w:rsidR="009206FF" w:rsidRPr="006F112E">
        <w:rPr>
          <w:rFonts w:ascii="Arial" w:eastAsiaTheme="minorEastAsia" w:hAnsi="Arial" w:cs="Arial"/>
          <w:bCs/>
          <w:color w:val="000000" w:themeColor="text1"/>
          <w:kern w:val="24"/>
          <w:lang w:val="it-IT"/>
        </w:rPr>
        <w:t xml:space="preserve"> to one</w:t>
      </w:r>
      <w:r w:rsidR="009206FF">
        <w:rPr>
          <w:rFonts w:ascii="Arial" w:eastAsiaTheme="minorEastAsia" w:hAnsi="Arial" w:cs="Arial"/>
          <w:bCs/>
          <w:color w:val="000000" w:themeColor="text1"/>
          <w:kern w:val="24"/>
          <w:lang w:val="it-IT"/>
        </w:rPr>
        <w:t xml:space="preserve"> based on what they </w:t>
      </w:r>
      <w:r w:rsidR="002F2B0C" w:rsidRPr="002F2B0C">
        <w:rPr>
          <w:rFonts w:ascii="Arial" w:eastAsiaTheme="minorEastAsia" w:hAnsi="Arial" w:cs="Arial"/>
          <w:bCs/>
          <w:i/>
          <w:color w:val="000000" w:themeColor="text1"/>
          <w:kern w:val="24"/>
          <w:lang w:val="it-IT"/>
        </w:rPr>
        <w:t>can</w:t>
      </w:r>
      <w:r w:rsidR="009206FF">
        <w:rPr>
          <w:rFonts w:ascii="Arial" w:eastAsiaTheme="minorEastAsia" w:hAnsi="Arial" w:cs="Arial"/>
          <w:bCs/>
          <w:color w:val="000000" w:themeColor="text1"/>
          <w:kern w:val="24"/>
          <w:lang w:val="it-IT"/>
        </w:rPr>
        <w:t xml:space="preserve"> do </w:t>
      </w:r>
      <w:r w:rsidR="00AA1367">
        <w:rPr>
          <w:rFonts w:ascii="Arial" w:eastAsiaTheme="minorEastAsia" w:hAnsi="Arial" w:cs="Arial"/>
          <w:bCs/>
          <w:color w:val="000000" w:themeColor="text1"/>
          <w:kern w:val="24"/>
          <w:lang w:val="it-IT"/>
        </w:rPr>
        <w:t xml:space="preserve"> if provided with  </w:t>
      </w:r>
      <w:r w:rsidR="009206FF">
        <w:rPr>
          <w:rFonts w:ascii="Arial" w:eastAsiaTheme="minorEastAsia" w:hAnsi="Arial" w:cs="Arial"/>
          <w:bCs/>
          <w:color w:val="000000" w:themeColor="text1"/>
          <w:kern w:val="24"/>
          <w:lang w:val="it-IT"/>
        </w:rPr>
        <w:t>individual</w:t>
      </w:r>
      <w:r w:rsidR="00AA1367">
        <w:rPr>
          <w:rFonts w:ascii="Arial" w:eastAsiaTheme="minorEastAsia" w:hAnsi="Arial" w:cs="Arial"/>
          <w:bCs/>
          <w:color w:val="000000" w:themeColor="text1"/>
          <w:kern w:val="24"/>
          <w:lang w:val="it-IT"/>
        </w:rPr>
        <w:t>ly tailored</w:t>
      </w:r>
      <w:r w:rsidR="009206FF">
        <w:rPr>
          <w:rFonts w:ascii="Arial" w:eastAsiaTheme="minorEastAsia" w:hAnsi="Arial" w:cs="Arial"/>
          <w:bCs/>
          <w:color w:val="000000" w:themeColor="text1"/>
          <w:kern w:val="24"/>
          <w:lang w:val="it-IT"/>
        </w:rPr>
        <w:t xml:space="preserve"> support and reasonable accommodations.</w:t>
      </w:r>
    </w:p>
    <w:p w:rsidR="008313DF" w:rsidRDefault="008313DF" w:rsidP="009206FF">
      <w:pPr>
        <w:pStyle w:val="NormalWeb"/>
        <w:spacing w:before="0" w:beforeAutospacing="0" w:after="120" w:afterAutospacing="0"/>
        <w:rPr>
          <w:rFonts w:ascii="Arial" w:eastAsiaTheme="minorEastAsia" w:hAnsi="Arial" w:cs="Arial"/>
          <w:bCs/>
          <w:color w:val="000000" w:themeColor="text1"/>
          <w:kern w:val="24"/>
          <w:lang w:val="it-IT"/>
        </w:rPr>
      </w:pPr>
      <w:r>
        <w:rPr>
          <w:rFonts w:ascii="Arial" w:eastAsiaTheme="minorEastAsia" w:hAnsi="Arial" w:cs="Arial"/>
          <w:bCs/>
          <w:color w:val="000000" w:themeColor="text1"/>
          <w:kern w:val="24"/>
          <w:lang w:val="it-IT"/>
        </w:rPr>
        <w:t>Central to this shift is the slogan of the World Disability Movement –‘Nothing About Us Without Us’.One cannot change the position of disabled people in so</w:t>
      </w:r>
      <w:r w:rsidR="006F112E">
        <w:rPr>
          <w:rFonts w:ascii="Arial" w:eastAsiaTheme="minorEastAsia" w:hAnsi="Arial" w:cs="Arial"/>
          <w:bCs/>
          <w:color w:val="000000" w:themeColor="text1"/>
          <w:kern w:val="24"/>
          <w:lang w:val="it-IT"/>
        </w:rPr>
        <w:t>ciety without having disabled p</w:t>
      </w:r>
      <w:r>
        <w:rPr>
          <w:rFonts w:ascii="Arial" w:eastAsiaTheme="minorEastAsia" w:hAnsi="Arial" w:cs="Arial"/>
          <w:bCs/>
          <w:color w:val="000000" w:themeColor="text1"/>
          <w:kern w:val="24"/>
          <w:lang w:val="it-IT"/>
        </w:rPr>
        <w:t>eople and their representative organizations at the centre of that change.</w:t>
      </w:r>
    </w:p>
    <w:p w:rsidR="00141EE2" w:rsidRDefault="00AA1367" w:rsidP="00141EE2">
      <w:pPr>
        <w:pStyle w:val="NormalWeb"/>
        <w:spacing w:after="12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In this talk I will use the phrases ‘disabled people’ and ‘people with disabilities’ interchangeably</w:t>
      </w:r>
      <w:r w:rsidR="00141EE2">
        <w:rPr>
          <w:rFonts w:ascii="Arial" w:eastAsiaTheme="minorEastAsia" w:hAnsi="Arial" w:cs="Arial"/>
          <w:bCs/>
          <w:color w:val="000000" w:themeColor="text1"/>
          <w:kern w:val="24"/>
        </w:rPr>
        <w:t>. In the UK</w:t>
      </w:r>
      <w:r>
        <w:rPr>
          <w:rFonts w:ascii="Arial" w:eastAsiaTheme="minorEastAsia" w:hAnsi="Arial" w:cs="Arial"/>
          <w:bCs/>
          <w:color w:val="000000" w:themeColor="text1"/>
          <w:kern w:val="24"/>
        </w:rPr>
        <w:t>,</w:t>
      </w:r>
      <w:r w:rsidR="00141EE2">
        <w:rPr>
          <w:rFonts w:ascii="Arial" w:eastAsiaTheme="minorEastAsia" w:hAnsi="Arial" w:cs="Arial"/>
          <w:bCs/>
          <w:color w:val="000000" w:themeColor="text1"/>
          <w:kern w:val="24"/>
        </w:rPr>
        <w:t xml:space="preserve"> Australia we have kept to the true meaning of the social model. If the disabling barriers are beyond you as a person with impairment then you cannot be the person with disabilities</w:t>
      </w:r>
      <w:r w:rsidR="00474D79">
        <w:rPr>
          <w:rFonts w:ascii="Arial" w:eastAsiaTheme="minorEastAsia" w:hAnsi="Arial" w:cs="Arial"/>
          <w:bCs/>
          <w:color w:val="000000" w:themeColor="text1"/>
          <w:kern w:val="24"/>
        </w:rPr>
        <w:t xml:space="preserve"> you are disabled by </w:t>
      </w:r>
      <w:proofErr w:type="gramStart"/>
      <w:r w:rsidR="00474D79">
        <w:rPr>
          <w:rFonts w:ascii="Arial" w:eastAsiaTheme="minorEastAsia" w:hAnsi="Arial" w:cs="Arial"/>
          <w:bCs/>
          <w:color w:val="000000" w:themeColor="text1"/>
          <w:kern w:val="24"/>
        </w:rPr>
        <w:t>these  barriers</w:t>
      </w:r>
      <w:proofErr w:type="gramEnd"/>
      <w:r w:rsidR="00141EE2">
        <w:rPr>
          <w:rFonts w:ascii="Arial" w:eastAsiaTheme="minorEastAsia" w:hAnsi="Arial" w:cs="Arial"/>
          <w:bCs/>
          <w:color w:val="000000" w:themeColor="text1"/>
          <w:kern w:val="24"/>
        </w:rPr>
        <w:t>. Rather you are a disabled person identifying in solidarity with all those subjected to a common oppression by society. So I will use both terms in this talk.</w:t>
      </w:r>
      <w:r>
        <w:rPr>
          <w:rFonts w:ascii="Arial" w:eastAsiaTheme="minorEastAsia" w:hAnsi="Arial" w:cs="Arial"/>
          <w:bCs/>
          <w:color w:val="000000" w:themeColor="text1"/>
          <w:kern w:val="24"/>
        </w:rPr>
        <w:t xml:space="preserve"> When I speak as myself, I will use ‘disabled people’ but when I am referring to official </w:t>
      </w:r>
      <w:r w:rsidR="00407E65">
        <w:rPr>
          <w:rFonts w:ascii="Arial" w:eastAsiaTheme="minorEastAsia" w:hAnsi="Arial" w:cs="Arial"/>
          <w:bCs/>
          <w:color w:val="000000" w:themeColor="text1"/>
          <w:kern w:val="24"/>
        </w:rPr>
        <w:t>matters I will use ‘people with disabilities’</w:t>
      </w:r>
      <w:r w:rsidR="00141EE2">
        <w:rPr>
          <w:rFonts w:ascii="Arial" w:eastAsiaTheme="minorEastAsia" w:hAnsi="Arial" w:cs="Arial"/>
          <w:bCs/>
          <w:color w:val="000000" w:themeColor="text1"/>
          <w:kern w:val="24"/>
        </w:rPr>
        <w:t>.</w:t>
      </w:r>
    </w:p>
    <w:p w:rsidR="00141EE2" w:rsidRDefault="00141EE2" w:rsidP="00141EE2">
      <w:pPr>
        <w:pStyle w:val="NormalWeb"/>
        <w:spacing w:after="12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This is an historic shift that is taking place and has its roots in the</w:t>
      </w:r>
      <w:r w:rsidR="00407E65">
        <w:rPr>
          <w:rFonts w:ascii="Arial" w:eastAsiaTheme="minorEastAsia" w:hAnsi="Arial" w:cs="Arial"/>
          <w:bCs/>
          <w:color w:val="000000" w:themeColor="text1"/>
          <w:kern w:val="24"/>
        </w:rPr>
        <w:t xml:space="preserve"> history of the</w:t>
      </w:r>
      <w:r>
        <w:rPr>
          <w:rFonts w:ascii="Arial" w:eastAsiaTheme="minorEastAsia" w:hAnsi="Arial" w:cs="Arial"/>
          <w:bCs/>
          <w:color w:val="000000" w:themeColor="text1"/>
          <w:kern w:val="24"/>
        </w:rPr>
        <w:t xml:space="preserve"> last 50 years when disabled people began to challenge the </w:t>
      </w:r>
      <w:proofErr w:type="gramStart"/>
      <w:r>
        <w:rPr>
          <w:rFonts w:ascii="Arial" w:eastAsiaTheme="minorEastAsia" w:hAnsi="Arial" w:cs="Arial"/>
          <w:bCs/>
          <w:color w:val="000000" w:themeColor="text1"/>
          <w:kern w:val="24"/>
        </w:rPr>
        <w:t xml:space="preserve">way </w:t>
      </w:r>
      <w:r w:rsidR="00407E65">
        <w:rPr>
          <w:rFonts w:ascii="Arial" w:eastAsiaTheme="minorEastAsia" w:hAnsi="Arial" w:cs="Arial"/>
          <w:bCs/>
          <w:color w:val="000000" w:themeColor="text1"/>
          <w:kern w:val="24"/>
        </w:rPr>
        <w:t xml:space="preserve"> in</w:t>
      </w:r>
      <w:proofErr w:type="gramEnd"/>
      <w:r w:rsidR="00407E65">
        <w:rPr>
          <w:rFonts w:ascii="Arial" w:eastAsiaTheme="minorEastAsia" w:hAnsi="Arial" w:cs="Arial"/>
          <w:bCs/>
          <w:color w:val="000000" w:themeColor="text1"/>
          <w:kern w:val="24"/>
        </w:rPr>
        <w:t xml:space="preserve"> which they </w:t>
      </w:r>
      <w:r>
        <w:rPr>
          <w:rFonts w:ascii="Arial" w:eastAsiaTheme="minorEastAsia" w:hAnsi="Arial" w:cs="Arial"/>
          <w:bCs/>
          <w:color w:val="000000" w:themeColor="text1"/>
          <w:kern w:val="24"/>
        </w:rPr>
        <w:t xml:space="preserve">had been treated. This </w:t>
      </w:r>
      <w:r w:rsidR="00407E65">
        <w:rPr>
          <w:rFonts w:ascii="Arial" w:eastAsiaTheme="minorEastAsia" w:hAnsi="Arial" w:cs="Arial"/>
          <w:bCs/>
          <w:color w:val="000000" w:themeColor="text1"/>
          <w:kern w:val="24"/>
        </w:rPr>
        <w:t xml:space="preserve">shift was global, taking place in the Western </w:t>
      </w:r>
      <w:r>
        <w:rPr>
          <w:rFonts w:ascii="Arial" w:eastAsiaTheme="minorEastAsia" w:hAnsi="Arial" w:cs="Arial"/>
          <w:bCs/>
          <w:color w:val="000000" w:themeColor="text1"/>
          <w:kern w:val="24"/>
        </w:rPr>
        <w:t xml:space="preserve">world </w:t>
      </w:r>
      <w:r w:rsidR="00407E65">
        <w:rPr>
          <w:rFonts w:ascii="Arial" w:eastAsiaTheme="minorEastAsia" w:hAnsi="Arial" w:cs="Arial"/>
          <w:bCs/>
          <w:color w:val="000000" w:themeColor="text1"/>
          <w:kern w:val="24"/>
        </w:rPr>
        <w:t>(</w:t>
      </w:r>
      <w:r>
        <w:rPr>
          <w:rFonts w:ascii="Arial" w:eastAsiaTheme="minorEastAsia" w:hAnsi="Arial" w:cs="Arial"/>
          <w:bCs/>
          <w:color w:val="000000" w:themeColor="text1"/>
          <w:kern w:val="24"/>
        </w:rPr>
        <w:t>USA</w:t>
      </w:r>
      <w:r w:rsidR="00407E65">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Canada</w:t>
      </w:r>
      <w:r w:rsidR="00407E65">
        <w:rPr>
          <w:rFonts w:ascii="Arial" w:eastAsiaTheme="minorEastAsia" w:hAnsi="Arial" w:cs="Arial"/>
          <w:bCs/>
          <w:color w:val="000000" w:themeColor="text1"/>
          <w:kern w:val="24"/>
        </w:rPr>
        <w:t xml:space="preserve"> and</w:t>
      </w:r>
      <w:r>
        <w:rPr>
          <w:rFonts w:ascii="Arial" w:eastAsiaTheme="minorEastAsia" w:hAnsi="Arial" w:cs="Arial"/>
          <w:bCs/>
          <w:color w:val="000000" w:themeColor="text1"/>
          <w:kern w:val="24"/>
        </w:rPr>
        <w:t xml:space="preserve"> Europe</w:t>
      </w:r>
      <w:r w:rsidR="00407E65">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but also in </w:t>
      </w:r>
      <w:r w:rsidR="00407E65">
        <w:rPr>
          <w:rFonts w:ascii="Arial" w:eastAsiaTheme="minorEastAsia" w:hAnsi="Arial" w:cs="Arial"/>
          <w:bCs/>
          <w:color w:val="000000" w:themeColor="text1"/>
          <w:kern w:val="24"/>
        </w:rPr>
        <w:t xml:space="preserve">places such as </w:t>
      </w:r>
      <w:r>
        <w:rPr>
          <w:rFonts w:ascii="Arial" w:eastAsiaTheme="minorEastAsia" w:hAnsi="Arial" w:cs="Arial"/>
          <w:bCs/>
          <w:color w:val="000000" w:themeColor="text1"/>
          <w:kern w:val="24"/>
        </w:rPr>
        <w:t xml:space="preserve">Tanzania, Zimbabwe and Malaysia. So </w:t>
      </w:r>
      <w:r w:rsidR="00407E65">
        <w:rPr>
          <w:rFonts w:ascii="Arial" w:eastAsiaTheme="minorEastAsia" w:hAnsi="Arial" w:cs="Arial"/>
          <w:bCs/>
          <w:color w:val="000000" w:themeColor="text1"/>
          <w:kern w:val="24"/>
        </w:rPr>
        <w:t xml:space="preserve"> seismic was the change that </w:t>
      </w:r>
      <w:r>
        <w:rPr>
          <w:rFonts w:ascii="Arial" w:eastAsiaTheme="minorEastAsia" w:hAnsi="Arial" w:cs="Arial"/>
          <w:bCs/>
          <w:color w:val="000000" w:themeColor="text1"/>
          <w:kern w:val="24"/>
        </w:rPr>
        <w:t xml:space="preserve">in 1981 at the first meeting of Disabled People International it </w:t>
      </w:r>
      <w:r>
        <w:rPr>
          <w:rFonts w:ascii="Arial" w:eastAsiaTheme="minorEastAsia" w:hAnsi="Arial" w:cs="Arial"/>
          <w:bCs/>
          <w:color w:val="000000" w:themeColor="text1"/>
          <w:kern w:val="24"/>
        </w:rPr>
        <w:lastRenderedPageBreak/>
        <w:t xml:space="preserve">became clear </w:t>
      </w:r>
      <w:r w:rsidR="00407E65">
        <w:rPr>
          <w:rFonts w:ascii="Arial" w:eastAsiaTheme="minorEastAsia" w:hAnsi="Arial" w:cs="Arial"/>
          <w:bCs/>
          <w:color w:val="000000" w:themeColor="text1"/>
          <w:kern w:val="24"/>
        </w:rPr>
        <w:t xml:space="preserve">that </w:t>
      </w:r>
      <w:r>
        <w:rPr>
          <w:rFonts w:ascii="Arial" w:eastAsiaTheme="minorEastAsia" w:hAnsi="Arial" w:cs="Arial"/>
          <w:bCs/>
          <w:color w:val="000000" w:themeColor="text1"/>
          <w:kern w:val="24"/>
        </w:rPr>
        <w:t xml:space="preserve">we could adopt the </w:t>
      </w:r>
      <w:r w:rsidR="00407E65">
        <w:rPr>
          <w:rFonts w:ascii="Arial" w:eastAsiaTheme="minorEastAsia" w:hAnsi="Arial" w:cs="Arial"/>
          <w:bCs/>
          <w:color w:val="000000" w:themeColor="text1"/>
          <w:kern w:val="24"/>
        </w:rPr>
        <w:t>S</w:t>
      </w:r>
      <w:r>
        <w:rPr>
          <w:rFonts w:ascii="Arial" w:eastAsiaTheme="minorEastAsia" w:hAnsi="Arial" w:cs="Arial"/>
          <w:bCs/>
          <w:color w:val="000000" w:themeColor="text1"/>
          <w:kern w:val="24"/>
        </w:rPr>
        <w:t xml:space="preserve">ocial model with a clear distinction between </w:t>
      </w:r>
      <w:r w:rsidR="00407E65">
        <w:rPr>
          <w:rFonts w:ascii="Arial" w:eastAsiaTheme="minorEastAsia" w:hAnsi="Arial" w:cs="Arial"/>
          <w:bCs/>
          <w:color w:val="000000" w:themeColor="text1"/>
          <w:kern w:val="24"/>
        </w:rPr>
        <w:t>‘</w:t>
      </w:r>
      <w:r>
        <w:rPr>
          <w:rFonts w:ascii="Arial" w:eastAsiaTheme="minorEastAsia" w:hAnsi="Arial" w:cs="Arial"/>
          <w:bCs/>
          <w:color w:val="000000" w:themeColor="text1"/>
          <w:kern w:val="24"/>
        </w:rPr>
        <w:t>impairment</w:t>
      </w:r>
      <w:r w:rsidR="00407E65">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and </w:t>
      </w:r>
      <w:r w:rsidR="00407E65">
        <w:rPr>
          <w:rFonts w:ascii="Arial" w:eastAsiaTheme="minorEastAsia" w:hAnsi="Arial" w:cs="Arial"/>
          <w:bCs/>
          <w:color w:val="000000" w:themeColor="text1"/>
          <w:kern w:val="24"/>
        </w:rPr>
        <w:t>‘</w:t>
      </w:r>
      <w:r>
        <w:rPr>
          <w:rFonts w:ascii="Arial" w:eastAsiaTheme="minorEastAsia" w:hAnsi="Arial" w:cs="Arial"/>
          <w:bCs/>
          <w:color w:val="000000" w:themeColor="text1"/>
          <w:kern w:val="24"/>
        </w:rPr>
        <w:t>disability</w:t>
      </w:r>
      <w:r w:rsidR="00407E65">
        <w:rPr>
          <w:rFonts w:ascii="Arial" w:eastAsiaTheme="minorEastAsia" w:hAnsi="Arial" w:cs="Arial"/>
          <w:bCs/>
          <w:color w:val="000000" w:themeColor="text1"/>
          <w:kern w:val="24"/>
        </w:rPr>
        <w:t>’.</w:t>
      </w:r>
    </w:p>
    <w:p w:rsidR="00474D79" w:rsidRPr="00F20975" w:rsidRDefault="00474D79" w:rsidP="00474D79">
      <w:pPr>
        <w:pStyle w:val="Bodytext1"/>
        <w:ind w:left="720"/>
      </w:pPr>
      <w:r>
        <w:t>“</w:t>
      </w:r>
      <w:r w:rsidRPr="00564964">
        <w:rPr>
          <w:i/>
        </w:rPr>
        <w:t>I</w:t>
      </w:r>
      <w:r w:rsidRPr="00F20975">
        <w:rPr>
          <w:i/>
        </w:rPr>
        <w:t xml:space="preserve">mpairment </w:t>
      </w:r>
      <w:r w:rsidRPr="00F20975">
        <w:t>is the functional limitat</w:t>
      </w:r>
      <w:r>
        <w:t>i</w:t>
      </w:r>
      <w:r w:rsidRPr="00F20975">
        <w:t>on within the individual caused by physical, mental or sensory impairment.</w:t>
      </w:r>
    </w:p>
    <w:p w:rsidR="00474D79" w:rsidRPr="00F20975" w:rsidRDefault="00474D79" w:rsidP="00474D79">
      <w:pPr>
        <w:pStyle w:val="Bodytext1"/>
        <w:ind w:left="720"/>
      </w:pPr>
      <w:r w:rsidRPr="00F20975">
        <w:rPr>
          <w:i/>
        </w:rPr>
        <w:t>Disability</w:t>
      </w:r>
      <w:r w:rsidRPr="00F20975">
        <w:t xml:space="preserve"> is the loss or limitation of opportunities to take part in the normal life of the community on an equal level with others due to physical and social barriers</w:t>
      </w:r>
      <w:r>
        <w:t xml:space="preserve">” </w:t>
      </w:r>
      <w:r>
        <w:rPr>
          <w:rStyle w:val="FootnoteReference"/>
        </w:rPr>
        <w:footnoteReference w:id="2"/>
      </w:r>
    </w:p>
    <w:p w:rsidR="00141EE2" w:rsidRPr="008313DF" w:rsidRDefault="00141EE2" w:rsidP="00141EE2">
      <w:pPr>
        <w:pStyle w:val="NormalWeb"/>
        <w:spacing w:before="106" w:beforeAutospacing="0" w:after="0" w:afterAutospacing="0"/>
        <w:rPr>
          <w:rFonts w:ascii="Arial" w:hAnsi="Arial" w:cs="Arial"/>
        </w:rPr>
      </w:pPr>
    </w:p>
    <w:p w:rsidR="00141EE2" w:rsidRPr="00222D52" w:rsidRDefault="00222D52" w:rsidP="00141EE2">
      <w:pPr>
        <w:pStyle w:val="NormalWeb"/>
        <w:spacing w:before="106" w:beforeAutospacing="0" w:after="0" w:afterAutospacing="0"/>
        <w:rPr>
          <w:rFonts w:ascii="Arial" w:hAnsi="Arial" w:cs="Arial"/>
          <w:bCs/>
        </w:rPr>
      </w:pPr>
      <w:r>
        <w:rPr>
          <w:rFonts w:ascii="Arial" w:hAnsi="Arial" w:cs="Arial"/>
          <w:bCs/>
        </w:rPr>
        <w:t>Since</w:t>
      </w:r>
      <w:r w:rsidRPr="00A82DCA">
        <w:rPr>
          <w:rFonts w:ascii="Arial" w:hAnsi="Arial" w:cs="Arial"/>
          <w:bCs/>
        </w:rPr>
        <w:t xml:space="preserve"> </w:t>
      </w:r>
      <w:r w:rsidR="00141EE2" w:rsidRPr="00A82DCA">
        <w:rPr>
          <w:rFonts w:ascii="Arial" w:hAnsi="Arial" w:cs="Arial"/>
          <w:bCs/>
        </w:rPr>
        <w:t xml:space="preserve">this coming together of minds it </w:t>
      </w:r>
      <w:proofErr w:type="gramStart"/>
      <w:r w:rsidR="00141EE2" w:rsidRPr="00A82DCA">
        <w:rPr>
          <w:rFonts w:ascii="Arial" w:hAnsi="Arial" w:cs="Arial"/>
          <w:bCs/>
        </w:rPr>
        <w:t xml:space="preserve">only </w:t>
      </w:r>
      <w:r>
        <w:rPr>
          <w:rFonts w:ascii="Arial" w:hAnsi="Arial" w:cs="Arial"/>
          <w:bCs/>
        </w:rPr>
        <w:t xml:space="preserve"> took</w:t>
      </w:r>
      <w:proofErr w:type="gramEnd"/>
      <w:r w:rsidRPr="00A82DCA">
        <w:rPr>
          <w:rFonts w:ascii="Arial" w:hAnsi="Arial" w:cs="Arial"/>
          <w:bCs/>
        </w:rPr>
        <w:t xml:space="preserve"> </w:t>
      </w:r>
      <w:r w:rsidR="00141EE2" w:rsidRPr="00A82DCA">
        <w:rPr>
          <w:rFonts w:ascii="Arial" w:hAnsi="Arial" w:cs="Arial"/>
          <w:bCs/>
        </w:rPr>
        <w:t xml:space="preserve">25 years to </w:t>
      </w:r>
      <w:r>
        <w:rPr>
          <w:rFonts w:ascii="Arial" w:hAnsi="Arial" w:cs="Arial"/>
          <w:bCs/>
        </w:rPr>
        <w:t xml:space="preserve"> the moment</w:t>
      </w:r>
      <w:r w:rsidRPr="00A82DCA">
        <w:rPr>
          <w:rFonts w:ascii="Arial" w:hAnsi="Arial" w:cs="Arial"/>
          <w:bCs/>
        </w:rPr>
        <w:t xml:space="preserve"> </w:t>
      </w:r>
      <w:r>
        <w:rPr>
          <w:rFonts w:ascii="Arial" w:hAnsi="Arial" w:cs="Arial"/>
          <w:bCs/>
        </w:rPr>
        <w:t xml:space="preserve">when </w:t>
      </w:r>
      <w:r w:rsidR="00141EE2" w:rsidRPr="00A82DCA">
        <w:rPr>
          <w:rFonts w:ascii="Arial" w:hAnsi="Arial" w:cs="Arial"/>
          <w:bCs/>
        </w:rPr>
        <w:t>the United Nations agreed</w:t>
      </w:r>
      <w:r>
        <w:rPr>
          <w:rFonts w:ascii="Arial" w:hAnsi="Arial" w:cs="Arial"/>
          <w:bCs/>
        </w:rPr>
        <w:t xml:space="preserve"> to</w:t>
      </w:r>
      <w:r w:rsidR="00141EE2" w:rsidRPr="00A82DCA">
        <w:rPr>
          <w:rFonts w:ascii="Arial" w:hAnsi="Arial" w:cs="Arial"/>
          <w:bCs/>
        </w:rPr>
        <w:t xml:space="preserve"> this approach</w:t>
      </w:r>
      <w:r>
        <w:rPr>
          <w:rFonts w:ascii="Arial" w:hAnsi="Arial" w:cs="Arial"/>
          <w:bCs/>
        </w:rPr>
        <w:t xml:space="preserve"> of viewing disability</w:t>
      </w:r>
      <w:r w:rsidR="00141EE2" w:rsidRPr="00A82DCA">
        <w:rPr>
          <w:rFonts w:ascii="Arial" w:hAnsi="Arial" w:cs="Arial"/>
          <w:bCs/>
        </w:rPr>
        <w:t xml:space="preserve"> in </w:t>
      </w:r>
      <w:r>
        <w:rPr>
          <w:rFonts w:ascii="Arial" w:hAnsi="Arial" w:cs="Arial"/>
          <w:bCs/>
        </w:rPr>
        <w:t xml:space="preserve">its Convention (UNCRPD) passed in </w:t>
      </w:r>
      <w:r w:rsidR="00141EE2" w:rsidRPr="00A82DCA">
        <w:rPr>
          <w:rFonts w:ascii="Arial" w:hAnsi="Arial" w:cs="Arial"/>
          <w:bCs/>
        </w:rPr>
        <w:t xml:space="preserve">2006. </w:t>
      </w:r>
      <w:proofErr w:type="gramStart"/>
      <w:r w:rsidR="00141EE2" w:rsidRPr="00A82DCA">
        <w:rPr>
          <w:rFonts w:ascii="Arial" w:hAnsi="Arial" w:cs="Arial"/>
          <w:bCs/>
        </w:rPr>
        <w:t xml:space="preserve">This </w:t>
      </w:r>
      <w:r>
        <w:rPr>
          <w:rFonts w:ascii="Arial" w:hAnsi="Arial" w:cs="Arial"/>
          <w:bCs/>
        </w:rPr>
        <w:t xml:space="preserve"> has</w:t>
      </w:r>
      <w:proofErr w:type="gramEnd"/>
      <w:r>
        <w:rPr>
          <w:rFonts w:ascii="Arial" w:hAnsi="Arial" w:cs="Arial"/>
          <w:bCs/>
        </w:rPr>
        <w:t xml:space="preserve"> been</w:t>
      </w:r>
      <w:r w:rsidRPr="00A82DCA">
        <w:rPr>
          <w:rFonts w:ascii="Arial" w:hAnsi="Arial" w:cs="Arial"/>
          <w:bCs/>
        </w:rPr>
        <w:t xml:space="preserve"> </w:t>
      </w:r>
      <w:r w:rsidR="00141EE2" w:rsidRPr="00A82DCA">
        <w:rPr>
          <w:rFonts w:ascii="Arial" w:hAnsi="Arial" w:cs="Arial"/>
          <w:bCs/>
        </w:rPr>
        <w:t xml:space="preserve">much </w:t>
      </w:r>
      <w:r>
        <w:rPr>
          <w:rFonts w:ascii="Arial" w:hAnsi="Arial" w:cs="Arial"/>
          <w:bCs/>
        </w:rPr>
        <w:t>faster</w:t>
      </w:r>
      <w:r w:rsidRPr="00A82DCA">
        <w:rPr>
          <w:rFonts w:ascii="Arial" w:hAnsi="Arial" w:cs="Arial"/>
          <w:bCs/>
        </w:rPr>
        <w:t xml:space="preserve"> </w:t>
      </w:r>
      <w:r w:rsidR="00141EE2" w:rsidRPr="00A82DCA">
        <w:rPr>
          <w:rFonts w:ascii="Arial" w:hAnsi="Arial" w:cs="Arial"/>
          <w:bCs/>
        </w:rPr>
        <w:t>tha</w:t>
      </w:r>
      <w:r>
        <w:rPr>
          <w:rFonts w:ascii="Arial" w:hAnsi="Arial" w:cs="Arial"/>
          <w:bCs/>
        </w:rPr>
        <w:t>n</w:t>
      </w:r>
      <w:r w:rsidR="00141EE2" w:rsidRPr="00A82DCA">
        <w:rPr>
          <w:rFonts w:ascii="Arial" w:hAnsi="Arial" w:cs="Arial"/>
          <w:bCs/>
        </w:rPr>
        <w:t xml:space="preserve"> the development and acceptance of human rights approaches for other oppressed groups</w:t>
      </w:r>
      <w:r w:rsidR="00267298">
        <w:rPr>
          <w:rFonts w:ascii="Arial" w:hAnsi="Arial" w:cs="Arial"/>
          <w:bCs/>
        </w:rPr>
        <w:t xml:space="preserve"> such as</w:t>
      </w:r>
      <w:r w:rsidR="00141EE2" w:rsidRPr="00A82DCA">
        <w:rPr>
          <w:rFonts w:ascii="Arial" w:hAnsi="Arial" w:cs="Arial"/>
          <w:bCs/>
        </w:rPr>
        <w:t xml:space="preserve"> women and girls or ethnic minorities</w:t>
      </w:r>
      <w:r w:rsidR="00141EE2">
        <w:rPr>
          <w:rFonts w:ascii="Arial" w:hAnsi="Arial" w:cs="Arial"/>
          <w:bCs/>
        </w:rPr>
        <w:t xml:space="preserve">. How long have we struggled for women’s </w:t>
      </w:r>
      <w:proofErr w:type="gramStart"/>
      <w:r w:rsidR="00141EE2">
        <w:rPr>
          <w:rFonts w:ascii="Arial" w:hAnsi="Arial" w:cs="Arial"/>
          <w:bCs/>
        </w:rPr>
        <w:t xml:space="preserve">equality </w:t>
      </w:r>
      <w:r w:rsidR="00650574">
        <w:rPr>
          <w:rFonts w:ascii="Arial" w:hAnsi="Arial" w:cs="Arial"/>
          <w:bCs/>
        </w:rPr>
        <w:t>,</w:t>
      </w:r>
      <w:r w:rsidR="00141EE2">
        <w:rPr>
          <w:rFonts w:ascii="Arial" w:hAnsi="Arial" w:cs="Arial"/>
          <w:bCs/>
        </w:rPr>
        <w:t>or</w:t>
      </w:r>
      <w:proofErr w:type="gramEnd"/>
      <w:r w:rsidR="00141EE2">
        <w:rPr>
          <w:rFonts w:ascii="Arial" w:hAnsi="Arial" w:cs="Arial"/>
          <w:bCs/>
        </w:rPr>
        <w:t xml:space="preserve"> the abolition of slavery</w:t>
      </w:r>
      <w:r w:rsidR="00650574">
        <w:rPr>
          <w:rFonts w:ascii="Arial" w:hAnsi="Arial" w:cs="Arial"/>
          <w:bCs/>
        </w:rPr>
        <w:t>,</w:t>
      </w:r>
      <w:r w:rsidR="00650574" w:rsidRPr="00650574">
        <w:rPr>
          <w:rFonts w:ascii="Arial" w:hAnsi="Arial" w:cs="Arial"/>
          <w:bCs/>
        </w:rPr>
        <w:t xml:space="preserve"> </w:t>
      </w:r>
      <w:r w:rsidR="00650574">
        <w:rPr>
          <w:rFonts w:ascii="Arial" w:hAnsi="Arial" w:cs="Arial"/>
          <w:bCs/>
        </w:rPr>
        <w:t xml:space="preserve">and some would argue that we still do not have </w:t>
      </w:r>
      <w:r w:rsidR="00141EE2">
        <w:rPr>
          <w:rFonts w:ascii="Arial" w:hAnsi="Arial" w:cs="Arial"/>
          <w:bCs/>
        </w:rPr>
        <w:t xml:space="preserve">. </w:t>
      </w:r>
      <w:r w:rsidR="00267298">
        <w:rPr>
          <w:rFonts w:ascii="Arial" w:hAnsi="Arial" w:cs="Arial"/>
          <w:bCs/>
        </w:rPr>
        <w:t xml:space="preserve"> Despite the success of the UN adopting the Social Model of disability, we still must contend with</w:t>
      </w:r>
      <w:proofErr w:type="gramStart"/>
      <w:r w:rsidR="00474D79">
        <w:rPr>
          <w:rFonts w:ascii="Arial" w:hAnsi="Arial" w:cs="Arial"/>
          <w:bCs/>
        </w:rPr>
        <w:t>)</w:t>
      </w:r>
      <w:r w:rsidR="00267298">
        <w:rPr>
          <w:rFonts w:ascii="Arial" w:hAnsi="Arial" w:cs="Arial"/>
          <w:bCs/>
        </w:rPr>
        <w:t>disabling</w:t>
      </w:r>
      <w:proofErr w:type="gramEnd"/>
      <w:r w:rsidR="00267298">
        <w:rPr>
          <w:rFonts w:ascii="Arial" w:hAnsi="Arial" w:cs="Arial"/>
          <w:bCs/>
        </w:rPr>
        <w:t xml:space="preserve"> attitudes that are deeply embedded in all cultures across the world.</w:t>
      </w:r>
    </w:p>
    <w:p w:rsidR="00141EE2" w:rsidRDefault="00141EE2" w:rsidP="00141EE2">
      <w:pPr>
        <w:pStyle w:val="NormalWeb"/>
        <w:spacing w:before="106" w:beforeAutospacing="0" w:after="0" w:afterAutospacing="0"/>
      </w:pPr>
    </w:p>
    <w:p w:rsidR="00BA7955" w:rsidRPr="00A06C38" w:rsidRDefault="009206FF" w:rsidP="00141EE2">
      <w:pPr>
        <w:pStyle w:val="NormalWeb"/>
        <w:spacing w:before="106" w:beforeAutospacing="0" w:after="0" w:afterAutospacing="0"/>
        <w:rPr>
          <w:rFonts w:ascii="Arial" w:hAnsi="Arial" w:cs="Arial"/>
        </w:rPr>
      </w:pPr>
      <w:r w:rsidRPr="006F112E">
        <w:rPr>
          <w:rFonts w:ascii="Arial" w:hAnsi="Arial" w:cs="Arial"/>
          <w:bCs/>
        </w:rPr>
        <w:t>In many parts of the world traditional ideas about disability are still dominant</w:t>
      </w:r>
      <w:r w:rsidR="00267298">
        <w:rPr>
          <w:rFonts w:ascii="Arial" w:hAnsi="Arial" w:cs="Arial"/>
          <w:bCs/>
        </w:rPr>
        <w:t xml:space="preserve"> </w:t>
      </w:r>
      <w:r w:rsidR="008313DF" w:rsidRPr="006F112E">
        <w:rPr>
          <w:rFonts w:ascii="Arial" w:hAnsi="Arial" w:cs="Arial"/>
          <w:bCs/>
        </w:rPr>
        <w:t xml:space="preserve">and </w:t>
      </w:r>
      <w:r w:rsidR="00650574">
        <w:rPr>
          <w:rFonts w:ascii="Arial" w:hAnsi="Arial" w:cs="Arial"/>
          <w:bCs/>
        </w:rPr>
        <w:t xml:space="preserve">lead to inhumane and discriminatory responses </w:t>
      </w:r>
      <w:r w:rsidRPr="006F112E">
        <w:rPr>
          <w:rFonts w:ascii="Arial" w:hAnsi="Arial" w:cs="Arial"/>
          <w:bCs/>
        </w:rPr>
        <w:t>to disabled people. These are often hidden beneath layers of the</w:t>
      </w:r>
      <w:r w:rsidR="006F112E">
        <w:rPr>
          <w:rFonts w:ascii="Arial" w:hAnsi="Arial" w:cs="Arial"/>
          <w:bCs/>
        </w:rPr>
        <w:t xml:space="preserve"> </w:t>
      </w:r>
      <w:r w:rsidRPr="006F112E">
        <w:rPr>
          <w:rFonts w:ascii="Arial" w:hAnsi="Arial" w:cs="Arial"/>
          <w:bCs/>
        </w:rPr>
        <w:t>’right’ words and thoughts. Here are just a fe</w:t>
      </w:r>
      <w:r w:rsidR="008313DF" w:rsidRPr="006F112E">
        <w:rPr>
          <w:rFonts w:ascii="Arial" w:hAnsi="Arial" w:cs="Arial"/>
          <w:bCs/>
        </w:rPr>
        <w:t>w</w:t>
      </w:r>
      <w:r w:rsidR="000614E2">
        <w:rPr>
          <w:rFonts w:ascii="Arial" w:hAnsi="Arial" w:cs="Arial"/>
          <w:bCs/>
        </w:rPr>
        <w:t xml:space="preserve"> of the phrases</w:t>
      </w:r>
      <w:r w:rsidR="00F8109C">
        <w:rPr>
          <w:rFonts w:ascii="Arial" w:hAnsi="Arial" w:cs="Arial"/>
          <w:bCs/>
        </w:rPr>
        <w:t xml:space="preserve"> designed to ‘explain’ disability</w:t>
      </w:r>
      <w:r w:rsidR="008313DF" w:rsidRPr="006F112E">
        <w:rPr>
          <w:rFonts w:ascii="Arial" w:hAnsi="Arial" w:cs="Arial"/>
          <w:bCs/>
        </w:rPr>
        <w:t xml:space="preserve"> that I have </w:t>
      </w:r>
      <w:r w:rsidR="00F8109C">
        <w:rPr>
          <w:rFonts w:ascii="Arial" w:hAnsi="Arial" w:cs="Arial"/>
          <w:bCs/>
        </w:rPr>
        <w:t xml:space="preserve"> come across whilst</w:t>
      </w:r>
      <w:r w:rsidR="00F8109C" w:rsidRPr="006F112E">
        <w:rPr>
          <w:rFonts w:ascii="Arial" w:hAnsi="Arial" w:cs="Arial"/>
          <w:bCs/>
        </w:rPr>
        <w:t xml:space="preserve"> </w:t>
      </w:r>
      <w:r w:rsidR="008313DF" w:rsidRPr="006F112E">
        <w:rPr>
          <w:rFonts w:ascii="Arial" w:hAnsi="Arial" w:cs="Arial"/>
          <w:bCs/>
        </w:rPr>
        <w:t xml:space="preserve">working </w:t>
      </w:r>
      <w:r w:rsidR="006F112E">
        <w:rPr>
          <w:rFonts w:ascii="Arial" w:hAnsi="Arial" w:cs="Arial"/>
          <w:bCs/>
        </w:rPr>
        <w:t xml:space="preserve">in the South Pacific, </w:t>
      </w:r>
      <w:r w:rsidR="00650574">
        <w:rPr>
          <w:rFonts w:ascii="Arial" w:hAnsi="Arial" w:cs="Arial"/>
          <w:bCs/>
        </w:rPr>
        <w:t xml:space="preserve">Southern </w:t>
      </w:r>
      <w:r w:rsidR="006F112E">
        <w:rPr>
          <w:rFonts w:ascii="Arial" w:hAnsi="Arial" w:cs="Arial"/>
          <w:bCs/>
        </w:rPr>
        <w:t>Africa</w:t>
      </w:r>
      <w:r w:rsidR="00650574">
        <w:rPr>
          <w:rFonts w:ascii="Arial" w:hAnsi="Arial" w:cs="Arial"/>
          <w:bCs/>
        </w:rPr>
        <w:t>, Uganda</w:t>
      </w:r>
      <w:r w:rsidR="006F112E">
        <w:rPr>
          <w:rFonts w:ascii="Arial" w:hAnsi="Arial" w:cs="Arial"/>
          <w:bCs/>
        </w:rPr>
        <w:t xml:space="preserve"> and India</w:t>
      </w:r>
      <w:r w:rsidR="000614E2">
        <w:rPr>
          <w:rFonts w:ascii="Arial" w:hAnsi="Arial" w:cs="Arial"/>
          <w:bCs/>
        </w:rPr>
        <w:t>:</w:t>
      </w:r>
      <w:r w:rsidR="006F112E">
        <w:rPr>
          <w:rFonts w:ascii="Arial" w:hAnsi="Arial" w:cs="Arial"/>
          <w:bCs/>
        </w:rPr>
        <w:t xml:space="preserve"> </w:t>
      </w:r>
      <w:r w:rsidR="008313DF" w:rsidRPr="006F112E">
        <w:rPr>
          <w:rFonts w:ascii="Arial" w:eastAsiaTheme="minorEastAsia" w:hAnsi="Arial" w:cs="Arial"/>
          <w:bCs/>
          <w:color w:val="000000" w:themeColor="text1"/>
          <w:kern w:val="24"/>
        </w:rPr>
        <w:t>demon possessed,</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bewitched/cursed</w:t>
      </w:r>
      <w:r w:rsidR="006F112E">
        <w:rPr>
          <w:rFonts w:ascii="Arial" w:eastAsiaTheme="minorEastAsia" w:hAnsi="Arial" w:cs="Arial"/>
          <w:bCs/>
          <w:color w:val="000000" w:themeColor="text1"/>
          <w:kern w:val="24"/>
        </w:rPr>
        <w:t>,</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tools for begging,</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contagious,</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shameful</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a burden</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asexual, cure for AIDS</w:t>
      </w:r>
      <w:r w:rsidR="008313DF" w:rsidRPr="006F112E">
        <w:rPr>
          <w:rFonts w:ascii="Arial" w:hAnsi="Arial" w:cs="Arial"/>
        </w:rPr>
        <w:t xml:space="preserve">, </w:t>
      </w:r>
      <w:r w:rsidR="008313DF" w:rsidRPr="006F112E">
        <w:rPr>
          <w:rFonts w:ascii="Arial" w:eastAsiaTheme="minorEastAsia" w:hAnsi="Arial" w:cs="Arial"/>
          <w:bCs/>
          <w:color w:val="000000" w:themeColor="text1"/>
          <w:kern w:val="24"/>
        </w:rPr>
        <w:t>cannot be educated,</w:t>
      </w:r>
      <w:r w:rsidR="008313DF" w:rsidRPr="006F112E">
        <w:rPr>
          <w:rFonts w:ascii="Arial" w:eastAsiaTheme="minorEastAsia" w:hAnsi="Arial" w:cs="Arial"/>
          <w:bCs/>
          <w:color w:val="000000" w:themeColor="text1"/>
          <w:kern w:val="24"/>
          <w:sz w:val="52"/>
          <w:szCs w:val="52"/>
        </w:rPr>
        <w:t xml:space="preserve"> </w:t>
      </w:r>
      <w:r w:rsidR="008313DF" w:rsidRPr="006F112E">
        <w:rPr>
          <w:rFonts w:ascii="Arial" w:eastAsiaTheme="minorEastAsia" w:hAnsi="Arial" w:cs="Arial"/>
          <w:bCs/>
          <w:color w:val="000000" w:themeColor="text1"/>
          <w:kern w:val="24"/>
        </w:rPr>
        <w:t>l</w:t>
      </w:r>
      <w:r w:rsidR="000614E2" w:rsidRPr="006F112E">
        <w:rPr>
          <w:rFonts w:ascii="Arial" w:eastAsiaTheme="minorEastAsia" w:hAnsi="Arial" w:cs="Arial"/>
          <w:bCs/>
          <w:color w:val="000000" w:themeColor="text1"/>
          <w:kern w:val="24"/>
        </w:rPr>
        <w:t>aughable</w:t>
      </w:r>
      <w:r w:rsidR="008313DF" w:rsidRPr="006F112E">
        <w:rPr>
          <w:rFonts w:ascii="Arial" w:eastAsiaTheme="minorEastAsia" w:hAnsi="Arial" w:cs="Arial"/>
          <w:bCs/>
          <w:color w:val="000000" w:themeColor="text1"/>
          <w:kern w:val="24"/>
        </w:rPr>
        <w:t>, b</w:t>
      </w:r>
      <w:r w:rsidR="000614E2" w:rsidRPr="006F112E">
        <w:rPr>
          <w:rFonts w:ascii="Arial" w:eastAsiaTheme="minorEastAsia" w:hAnsi="Arial" w:cs="Arial"/>
          <w:bCs/>
          <w:color w:val="000000" w:themeColor="text1"/>
          <w:kern w:val="24"/>
        </w:rPr>
        <w:t>ecause your parents did something wrong</w:t>
      </w:r>
      <w:r w:rsidR="008313DF" w:rsidRPr="006F112E">
        <w:rPr>
          <w:rFonts w:ascii="Arial" w:eastAsiaTheme="minorEastAsia" w:hAnsi="Arial" w:cs="Arial"/>
          <w:bCs/>
          <w:color w:val="000000" w:themeColor="text1"/>
          <w:kern w:val="24"/>
        </w:rPr>
        <w:t>, a</w:t>
      </w:r>
      <w:r w:rsidR="000614E2" w:rsidRPr="006F112E">
        <w:rPr>
          <w:rFonts w:ascii="Arial" w:eastAsiaTheme="minorEastAsia" w:hAnsi="Arial" w:cs="Arial"/>
          <w:bCs/>
          <w:color w:val="000000" w:themeColor="text1"/>
          <w:kern w:val="24"/>
        </w:rPr>
        <w:t>ngry spirits</w:t>
      </w:r>
      <w:r w:rsidR="008313DF" w:rsidRPr="006F112E">
        <w:rPr>
          <w:rFonts w:ascii="Arial" w:eastAsiaTheme="minorEastAsia" w:hAnsi="Arial" w:cs="Arial"/>
          <w:bCs/>
          <w:color w:val="000000" w:themeColor="text1"/>
          <w:kern w:val="24"/>
        </w:rPr>
        <w:t>, b</w:t>
      </w:r>
      <w:r w:rsidR="000614E2" w:rsidRPr="006F112E">
        <w:rPr>
          <w:rFonts w:ascii="Arial" w:eastAsiaTheme="minorEastAsia" w:hAnsi="Arial" w:cs="Arial"/>
          <w:bCs/>
          <w:color w:val="000000" w:themeColor="text1"/>
          <w:kern w:val="24"/>
        </w:rPr>
        <w:t>roke a taboo</w:t>
      </w:r>
      <w:r w:rsidR="008313DF" w:rsidRPr="006F112E">
        <w:rPr>
          <w:rFonts w:ascii="Arial" w:eastAsiaTheme="minorEastAsia" w:hAnsi="Arial" w:cs="Arial"/>
          <w:bCs/>
          <w:color w:val="000000" w:themeColor="text1"/>
          <w:kern w:val="24"/>
        </w:rPr>
        <w:t xml:space="preserve">, </w:t>
      </w:r>
      <w:r w:rsidR="006F112E" w:rsidRPr="006F112E">
        <w:rPr>
          <w:rFonts w:ascii="Arial" w:eastAsiaTheme="minorEastAsia" w:hAnsi="Arial" w:cs="Arial"/>
          <w:bCs/>
          <w:color w:val="000000" w:themeColor="text1"/>
          <w:kern w:val="24"/>
        </w:rPr>
        <w:t>a p</w:t>
      </w:r>
      <w:r w:rsidR="000614E2" w:rsidRPr="006F112E">
        <w:rPr>
          <w:rFonts w:ascii="Arial" w:eastAsiaTheme="minorEastAsia" w:hAnsi="Arial" w:cs="Arial"/>
          <w:bCs/>
          <w:color w:val="000000" w:themeColor="text1"/>
          <w:kern w:val="24"/>
        </w:rPr>
        <w:t>regnant woman saw or ate something</w:t>
      </w:r>
      <w:r w:rsidR="006F112E" w:rsidRPr="006F112E">
        <w:rPr>
          <w:rFonts w:ascii="Arial" w:eastAsiaTheme="minorEastAsia" w:hAnsi="Arial" w:cs="Arial"/>
          <w:bCs/>
          <w:color w:val="000000" w:themeColor="text1"/>
          <w:kern w:val="24"/>
        </w:rPr>
        <w:t>, it’s y</w:t>
      </w:r>
      <w:r w:rsidR="000614E2" w:rsidRPr="006F112E">
        <w:rPr>
          <w:rFonts w:ascii="Arial" w:eastAsiaTheme="minorEastAsia" w:hAnsi="Arial" w:cs="Arial"/>
          <w:bCs/>
          <w:color w:val="000000" w:themeColor="text1"/>
          <w:kern w:val="24"/>
        </w:rPr>
        <w:t>our own fault</w:t>
      </w:r>
      <w:r w:rsidR="006F112E" w:rsidRPr="006F112E">
        <w:rPr>
          <w:rFonts w:ascii="Arial" w:eastAsiaTheme="minorEastAsia" w:hAnsi="Arial" w:cs="Arial"/>
          <w:bCs/>
          <w:color w:val="000000" w:themeColor="text1"/>
          <w:kern w:val="24"/>
        </w:rPr>
        <w:t>, the wrong m</w:t>
      </w:r>
      <w:r w:rsidR="000614E2" w:rsidRPr="006F112E">
        <w:rPr>
          <w:rFonts w:ascii="Arial" w:eastAsiaTheme="minorEastAsia" w:hAnsi="Arial" w:cs="Arial"/>
          <w:bCs/>
          <w:color w:val="000000" w:themeColor="text1"/>
          <w:kern w:val="24"/>
        </w:rPr>
        <w:t>arriage</w:t>
      </w:r>
      <w:r w:rsidR="006F112E" w:rsidRPr="006F112E">
        <w:rPr>
          <w:rFonts w:ascii="Arial" w:eastAsiaTheme="minorEastAsia" w:hAnsi="Arial" w:cs="Arial"/>
          <w:bCs/>
          <w:color w:val="000000" w:themeColor="text1"/>
          <w:kern w:val="24"/>
        </w:rPr>
        <w:t>, worshipping a</w:t>
      </w:r>
      <w:r w:rsidR="000614E2" w:rsidRPr="006F112E">
        <w:rPr>
          <w:rFonts w:ascii="Arial" w:eastAsiaTheme="minorEastAsia" w:hAnsi="Arial" w:cs="Arial"/>
          <w:bCs/>
          <w:color w:val="000000" w:themeColor="text1"/>
          <w:kern w:val="24"/>
        </w:rPr>
        <w:t>nimals</w:t>
      </w:r>
      <w:r w:rsidR="006F112E" w:rsidRPr="006F112E">
        <w:rPr>
          <w:rFonts w:ascii="Arial" w:eastAsiaTheme="minorEastAsia" w:hAnsi="Arial" w:cs="Arial"/>
          <w:bCs/>
          <w:color w:val="000000" w:themeColor="text1"/>
          <w:kern w:val="24"/>
        </w:rPr>
        <w:t xml:space="preserve"> or m</w:t>
      </w:r>
      <w:r w:rsidR="000614E2" w:rsidRPr="006F112E">
        <w:rPr>
          <w:rFonts w:ascii="Arial" w:eastAsiaTheme="minorEastAsia" w:hAnsi="Arial" w:cs="Arial"/>
          <w:bCs/>
          <w:color w:val="000000" w:themeColor="text1"/>
          <w:kern w:val="24"/>
        </w:rPr>
        <w:t>isuse</w:t>
      </w:r>
      <w:r w:rsidR="006F112E" w:rsidRPr="006F112E">
        <w:rPr>
          <w:rFonts w:ascii="Arial" w:eastAsiaTheme="minorEastAsia" w:hAnsi="Arial" w:cs="Arial"/>
          <w:bCs/>
          <w:color w:val="000000" w:themeColor="text1"/>
          <w:kern w:val="24"/>
        </w:rPr>
        <w:t>d</w:t>
      </w:r>
      <w:r w:rsidR="000614E2" w:rsidRPr="006F112E">
        <w:rPr>
          <w:rFonts w:ascii="Arial" w:eastAsiaTheme="minorEastAsia" w:hAnsi="Arial" w:cs="Arial"/>
          <w:bCs/>
          <w:color w:val="000000" w:themeColor="text1"/>
          <w:kern w:val="24"/>
        </w:rPr>
        <w:t xml:space="preserve"> bride price</w:t>
      </w:r>
      <w:r w:rsidR="006F112E" w:rsidRPr="006F112E">
        <w:rPr>
          <w:rFonts w:ascii="Arial" w:eastAsiaTheme="minorEastAsia" w:hAnsi="Arial" w:cs="Arial"/>
          <w:bCs/>
          <w:color w:val="000000" w:themeColor="text1"/>
          <w:kern w:val="24"/>
        </w:rPr>
        <w:t>. These are just a few of the myriad of wrong notions</w:t>
      </w:r>
      <w:r w:rsidR="00650574">
        <w:rPr>
          <w:rFonts w:ascii="Arial" w:eastAsiaTheme="minorEastAsia" w:hAnsi="Arial" w:cs="Arial"/>
          <w:bCs/>
          <w:color w:val="000000" w:themeColor="text1"/>
          <w:kern w:val="24"/>
        </w:rPr>
        <w:t xml:space="preserve"> about disabled people</w:t>
      </w:r>
      <w:r w:rsidR="006F112E" w:rsidRPr="006F112E">
        <w:rPr>
          <w:rFonts w:ascii="Arial" w:eastAsiaTheme="minorEastAsia" w:hAnsi="Arial" w:cs="Arial"/>
          <w:bCs/>
          <w:color w:val="000000" w:themeColor="text1"/>
          <w:kern w:val="24"/>
        </w:rPr>
        <w:t xml:space="preserve"> that still pervade the world deep in our cultures</w:t>
      </w:r>
      <w:r w:rsidR="00650574">
        <w:rPr>
          <w:rFonts w:ascii="Arial" w:eastAsiaTheme="minorEastAsia" w:hAnsi="Arial" w:cs="Arial"/>
          <w:bCs/>
          <w:color w:val="000000" w:themeColor="text1"/>
          <w:kern w:val="24"/>
        </w:rPr>
        <w:t>.</w:t>
      </w:r>
      <w:r w:rsidR="006F112E" w:rsidRPr="006F112E">
        <w:rPr>
          <w:rFonts w:ascii="Arial" w:eastAsiaTheme="minorEastAsia" w:hAnsi="Arial" w:cs="Arial"/>
          <w:bCs/>
          <w:color w:val="000000" w:themeColor="text1"/>
          <w:kern w:val="24"/>
        </w:rPr>
        <w:t xml:space="preserve"> </w:t>
      </w:r>
      <w:proofErr w:type="gramStart"/>
      <w:r w:rsidR="00650574">
        <w:rPr>
          <w:rFonts w:ascii="Arial" w:eastAsiaTheme="minorEastAsia" w:hAnsi="Arial" w:cs="Arial"/>
          <w:bCs/>
          <w:color w:val="000000" w:themeColor="text1"/>
          <w:kern w:val="24"/>
        </w:rPr>
        <w:t xml:space="preserve">They </w:t>
      </w:r>
      <w:r w:rsidR="00650574" w:rsidRPr="006F112E">
        <w:rPr>
          <w:rFonts w:ascii="Arial" w:eastAsiaTheme="minorEastAsia" w:hAnsi="Arial" w:cs="Arial"/>
          <w:bCs/>
          <w:color w:val="000000" w:themeColor="text1"/>
          <w:kern w:val="24"/>
        </w:rPr>
        <w:t xml:space="preserve"> are</w:t>
      </w:r>
      <w:proofErr w:type="gramEnd"/>
      <w:r w:rsidR="00650574" w:rsidRPr="006F112E">
        <w:rPr>
          <w:rFonts w:ascii="Arial" w:eastAsiaTheme="minorEastAsia" w:hAnsi="Arial" w:cs="Arial"/>
          <w:bCs/>
          <w:color w:val="000000" w:themeColor="text1"/>
          <w:kern w:val="24"/>
        </w:rPr>
        <w:t xml:space="preserve"> continually recycled in drama and news portrayals in the media</w:t>
      </w:r>
      <w:r w:rsidR="00650574">
        <w:rPr>
          <w:rFonts w:ascii="Arial" w:eastAsiaTheme="minorEastAsia" w:hAnsi="Arial" w:cs="Arial"/>
          <w:bCs/>
          <w:color w:val="000000" w:themeColor="text1"/>
          <w:kern w:val="24"/>
        </w:rPr>
        <w:t xml:space="preserve"> through negative </w:t>
      </w:r>
      <w:r w:rsidR="006F112E" w:rsidRPr="006F112E">
        <w:rPr>
          <w:rFonts w:ascii="Arial" w:eastAsiaTheme="minorEastAsia" w:hAnsi="Arial" w:cs="Arial"/>
          <w:bCs/>
          <w:color w:val="000000" w:themeColor="text1"/>
          <w:kern w:val="24"/>
        </w:rPr>
        <w:t>stereotypes of.</w:t>
      </w:r>
      <w:r w:rsidR="00A06C38">
        <w:rPr>
          <w:rFonts w:ascii="Arial" w:eastAsiaTheme="minorEastAsia" w:hAnsi="Arial" w:cs="Arial"/>
          <w:bCs/>
          <w:color w:val="000000" w:themeColor="text1"/>
          <w:kern w:val="24"/>
        </w:rPr>
        <w:t xml:space="preserve"> </w:t>
      </w:r>
      <w:r w:rsidR="00141EE2">
        <w:rPr>
          <w:rFonts w:ascii="Arial" w:eastAsiaTheme="minorEastAsia" w:hAnsi="Arial" w:cs="Arial"/>
          <w:bCs/>
          <w:color w:val="000000" w:themeColor="text1"/>
          <w:kern w:val="24"/>
        </w:rPr>
        <w:t>These are the common perceptions of the vast majority of people in the wo</w:t>
      </w:r>
      <w:r w:rsidR="00F8109C">
        <w:rPr>
          <w:rFonts w:ascii="Arial" w:eastAsiaTheme="minorEastAsia" w:hAnsi="Arial" w:cs="Arial"/>
          <w:bCs/>
          <w:color w:val="000000" w:themeColor="text1"/>
          <w:kern w:val="24"/>
        </w:rPr>
        <w:t>r</w:t>
      </w:r>
      <w:r w:rsidR="00141EE2">
        <w:rPr>
          <w:rFonts w:ascii="Arial" w:eastAsiaTheme="minorEastAsia" w:hAnsi="Arial" w:cs="Arial"/>
          <w:bCs/>
          <w:color w:val="000000" w:themeColor="text1"/>
          <w:kern w:val="24"/>
        </w:rPr>
        <w:t>ld and if one scratches just beneath the surface you will find them.</w:t>
      </w:r>
      <w:r w:rsidR="00F8109C">
        <w:rPr>
          <w:rFonts w:ascii="Arial" w:eastAsiaTheme="minorEastAsia" w:hAnsi="Arial" w:cs="Arial"/>
          <w:bCs/>
          <w:color w:val="000000" w:themeColor="text1"/>
          <w:kern w:val="24"/>
        </w:rPr>
        <w:t xml:space="preserve"> People may speak in the language of equality but they still think in disabilist terms. </w:t>
      </w:r>
      <w:r w:rsidR="00141EE2">
        <w:rPr>
          <w:rFonts w:ascii="Arial" w:eastAsiaTheme="minorEastAsia" w:hAnsi="Arial" w:cs="Arial"/>
          <w:bCs/>
          <w:color w:val="000000" w:themeColor="text1"/>
          <w:kern w:val="24"/>
        </w:rPr>
        <w:t xml:space="preserve">. </w:t>
      </w:r>
      <w:r w:rsidR="006F112E">
        <w:rPr>
          <w:rFonts w:ascii="Arial" w:eastAsiaTheme="minorEastAsia" w:hAnsi="Arial" w:cs="Arial"/>
          <w:bCs/>
          <w:color w:val="000000" w:themeColor="text1"/>
          <w:kern w:val="24"/>
        </w:rPr>
        <w:t xml:space="preserve">If you doubt </w:t>
      </w:r>
      <w:proofErr w:type="gramStart"/>
      <w:r w:rsidR="006F112E">
        <w:rPr>
          <w:rFonts w:ascii="Arial" w:eastAsiaTheme="minorEastAsia" w:hAnsi="Arial" w:cs="Arial"/>
          <w:bCs/>
          <w:color w:val="000000" w:themeColor="text1"/>
          <w:kern w:val="24"/>
        </w:rPr>
        <w:t xml:space="preserve">the </w:t>
      </w:r>
      <w:r w:rsidR="00F8109C">
        <w:rPr>
          <w:rFonts w:ascii="Arial" w:eastAsiaTheme="minorEastAsia" w:hAnsi="Arial" w:cs="Arial"/>
          <w:bCs/>
          <w:color w:val="000000" w:themeColor="text1"/>
          <w:kern w:val="24"/>
        </w:rPr>
        <w:t xml:space="preserve"> credibility</w:t>
      </w:r>
      <w:proofErr w:type="gramEnd"/>
      <w:r w:rsidR="00F8109C">
        <w:rPr>
          <w:rFonts w:ascii="Arial" w:eastAsiaTheme="minorEastAsia" w:hAnsi="Arial" w:cs="Arial"/>
          <w:bCs/>
          <w:color w:val="000000" w:themeColor="text1"/>
          <w:kern w:val="24"/>
        </w:rPr>
        <w:t xml:space="preserve"> </w:t>
      </w:r>
      <w:r w:rsidR="006F112E">
        <w:rPr>
          <w:rFonts w:ascii="Arial" w:eastAsiaTheme="minorEastAsia" w:hAnsi="Arial" w:cs="Arial"/>
          <w:bCs/>
          <w:color w:val="000000" w:themeColor="text1"/>
          <w:kern w:val="24"/>
        </w:rPr>
        <w:t xml:space="preserve">of </w:t>
      </w:r>
      <w:r w:rsidR="00F8109C">
        <w:rPr>
          <w:rFonts w:ascii="Arial" w:eastAsiaTheme="minorEastAsia" w:hAnsi="Arial" w:cs="Arial"/>
          <w:bCs/>
          <w:color w:val="000000" w:themeColor="text1"/>
          <w:kern w:val="24"/>
        </w:rPr>
        <w:t xml:space="preserve"> the </w:t>
      </w:r>
      <w:r w:rsidR="006F112E">
        <w:rPr>
          <w:rFonts w:ascii="Arial" w:eastAsiaTheme="minorEastAsia" w:hAnsi="Arial" w:cs="Arial"/>
          <w:bCs/>
          <w:color w:val="000000" w:themeColor="text1"/>
          <w:kern w:val="24"/>
        </w:rPr>
        <w:t>idea</w:t>
      </w:r>
      <w:r w:rsidR="00F8109C">
        <w:rPr>
          <w:rFonts w:ascii="Arial" w:eastAsiaTheme="minorEastAsia" w:hAnsi="Arial" w:cs="Arial"/>
          <w:bCs/>
          <w:color w:val="000000" w:themeColor="text1"/>
          <w:kern w:val="24"/>
        </w:rPr>
        <w:t xml:space="preserve"> that people are still disabilist, </w:t>
      </w:r>
      <w:r w:rsidR="006F112E">
        <w:rPr>
          <w:rFonts w:ascii="Arial" w:eastAsiaTheme="minorEastAsia" w:hAnsi="Arial" w:cs="Arial"/>
          <w:bCs/>
          <w:color w:val="000000" w:themeColor="text1"/>
          <w:kern w:val="24"/>
        </w:rPr>
        <w:t xml:space="preserve"> think </w:t>
      </w:r>
      <w:r w:rsidR="00F8109C">
        <w:rPr>
          <w:rFonts w:ascii="Arial" w:eastAsiaTheme="minorEastAsia" w:hAnsi="Arial" w:cs="Arial"/>
          <w:bCs/>
          <w:color w:val="000000" w:themeColor="text1"/>
          <w:kern w:val="24"/>
        </w:rPr>
        <w:t xml:space="preserve"> of</w:t>
      </w:r>
      <w:r w:rsidR="006F112E">
        <w:rPr>
          <w:rFonts w:ascii="Arial" w:eastAsiaTheme="minorEastAsia" w:hAnsi="Arial" w:cs="Arial"/>
          <w:bCs/>
          <w:color w:val="000000" w:themeColor="text1"/>
          <w:kern w:val="24"/>
        </w:rPr>
        <w:t xml:space="preserve"> the first question people ask when a child is born</w:t>
      </w:r>
      <w:r w:rsidR="00F8109C">
        <w:rPr>
          <w:rFonts w:ascii="Arial" w:eastAsiaTheme="minorEastAsia" w:hAnsi="Arial" w:cs="Arial"/>
          <w:bCs/>
          <w:color w:val="000000" w:themeColor="text1"/>
          <w:kern w:val="24"/>
        </w:rPr>
        <w:t>:</w:t>
      </w:r>
      <w:r w:rsidR="006F112E">
        <w:rPr>
          <w:rFonts w:ascii="Arial" w:eastAsiaTheme="minorEastAsia" w:hAnsi="Arial" w:cs="Arial"/>
          <w:bCs/>
          <w:color w:val="000000" w:themeColor="text1"/>
          <w:kern w:val="24"/>
        </w:rPr>
        <w:t>-‘Is it alright?’</w:t>
      </w:r>
      <w:r w:rsidR="007613FF">
        <w:rPr>
          <w:rFonts w:ascii="Arial" w:eastAsiaTheme="minorEastAsia" w:hAnsi="Arial" w:cs="Arial"/>
          <w:bCs/>
          <w:color w:val="000000" w:themeColor="text1"/>
          <w:kern w:val="24"/>
        </w:rPr>
        <w:t xml:space="preserve"> </w:t>
      </w:r>
      <w:proofErr w:type="gramStart"/>
      <w:r w:rsidR="006F112E">
        <w:rPr>
          <w:rFonts w:ascii="Arial" w:eastAsiaTheme="minorEastAsia" w:hAnsi="Arial" w:cs="Arial"/>
          <w:bCs/>
          <w:color w:val="000000" w:themeColor="text1"/>
          <w:kern w:val="24"/>
        </w:rPr>
        <w:t>Mea</w:t>
      </w:r>
      <w:r w:rsidR="007613FF">
        <w:rPr>
          <w:rFonts w:ascii="Arial" w:eastAsiaTheme="minorEastAsia" w:hAnsi="Arial" w:cs="Arial"/>
          <w:bCs/>
          <w:color w:val="000000" w:themeColor="text1"/>
          <w:kern w:val="24"/>
        </w:rPr>
        <w:t>ning</w:t>
      </w:r>
      <w:r w:rsidR="002F1368">
        <w:rPr>
          <w:rFonts w:ascii="Arial" w:eastAsiaTheme="minorEastAsia" w:hAnsi="Arial" w:cs="Arial"/>
          <w:bCs/>
          <w:color w:val="000000" w:themeColor="text1"/>
          <w:kern w:val="24"/>
        </w:rPr>
        <w:t xml:space="preserve">, presumably, </w:t>
      </w:r>
      <w:r w:rsidR="00F8109C">
        <w:rPr>
          <w:rFonts w:ascii="Arial" w:eastAsiaTheme="minorEastAsia" w:hAnsi="Arial" w:cs="Arial"/>
          <w:bCs/>
          <w:color w:val="000000" w:themeColor="text1"/>
          <w:kern w:val="24"/>
        </w:rPr>
        <w:t xml:space="preserve">that </w:t>
      </w:r>
      <w:r w:rsidR="007613FF">
        <w:rPr>
          <w:rFonts w:ascii="Arial" w:eastAsiaTheme="minorEastAsia" w:hAnsi="Arial" w:cs="Arial"/>
          <w:bCs/>
          <w:color w:val="000000" w:themeColor="text1"/>
          <w:kern w:val="24"/>
        </w:rPr>
        <w:t>if a</w:t>
      </w:r>
      <w:r w:rsidR="00F8109C">
        <w:rPr>
          <w:rFonts w:ascii="Arial" w:eastAsiaTheme="minorEastAsia" w:hAnsi="Arial" w:cs="Arial"/>
          <w:bCs/>
          <w:color w:val="000000" w:themeColor="text1"/>
          <w:kern w:val="24"/>
        </w:rPr>
        <w:t xml:space="preserve"> newly born</w:t>
      </w:r>
      <w:r w:rsidR="007613FF">
        <w:rPr>
          <w:rFonts w:ascii="Arial" w:eastAsiaTheme="minorEastAsia" w:hAnsi="Arial" w:cs="Arial"/>
          <w:bCs/>
          <w:color w:val="000000" w:themeColor="text1"/>
          <w:kern w:val="24"/>
        </w:rPr>
        <w:t xml:space="preserve"> child</w:t>
      </w:r>
      <w:r w:rsidR="006F112E">
        <w:rPr>
          <w:rFonts w:ascii="Arial" w:eastAsiaTheme="minorEastAsia" w:hAnsi="Arial" w:cs="Arial"/>
          <w:bCs/>
          <w:color w:val="000000" w:themeColor="text1"/>
          <w:kern w:val="24"/>
        </w:rPr>
        <w:t xml:space="preserve"> has three toes, Down’s syndrome or any </w:t>
      </w:r>
      <w:r w:rsidR="006F112E" w:rsidRPr="00A06C38">
        <w:rPr>
          <w:rFonts w:ascii="Arial" w:eastAsiaTheme="minorEastAsia" w:hAnsi="Arial" w:cs="Arial"/>
          <w:bCs/>
          <w:color w:val="000000" w:themeColor="text1"/>
          <w:kern w:val="24"/>
        </w:rPr>
        <w:t xml:space="preserve">other </w:t>
      </w:r>
      <w:r w:rsidR="00A06C38" w:rsidRPr="00A06C38">
        <w:rPr>
          <w:rFonts w:ascii="Arial" w:eastAsiaTheme="minorEastAsia" w:hAnsi="Arial" w:cs="Arial"/>
          <w:bCs/>
          <w:color w:val="000000" w:themeColor="text1"/>
          <w:kern w:val="24"/>
        </w:rPr>
        <w:t>impairment</w:t>
      </w:r>
      <w:r w:rsidR="00F8109C">
        <w:rPr>
          <w:rFonts w:ascii="Arial" w:eastAsiaTheme="minorEastAsia" w:hAnsi="Arial" w:cs="Arial"/>
          <w:bCs/>
          <w:color w:val="000000" w:themeColor="text1"/>
          <w:kern w:val="24"/>
        </w:rPr>
        <w:t xml:space="preserve">, </w:t>
      </w:r>
      <w:r w:rsidR="00A06C38" w:rsidRPr="00A06C38">
        <w:rPr>
          <w:rFonts w:ascii="Arial" w:eastAsiaTheme="minorEastAsia" w:hAnsi="Arial" w:cs="Arial"/>
          <w:bCs/>
          <w:color w:val="000000" w:themeColor="text1"/>
          <w:kern w:val="24"/>
        </w:rPr>
        <w:t xml:space="preserve">it is an inferior </w:t>
      </w:r>
      <w:r w:rsidR="00F8109C">
        <w:rPr>
          <w:rFonts w:ascii="Arial" w:eastAsiaTheme="minorEastAsia" w:hAnsi="Arial" w:cs="Arial"/>
          <w:bCs/>
          <w:color w:val="000000" w:themeColor="text1"/>
          <w:kern w:val="24"/>
        </w:rPr>
        <w:t xml:space="preserve">human </w:t>
      </w:r>
      <w:r w:rsidR="00A06C38" w:rsidRPr="00A06C38">
        <w:rPr>
          <w:rFonts w:ascii="Arial" w:eastAsiaTheme="minorEastAsia" w:hAnsi="Arial" w:cs="Arial"/>
          <w:bCs/>
          <w:color w:val="000000" w:themeColor="text1"/>
          <w:kern w:val="24"/>
        </w:rPr>
        <w:t>being.</w:t>
      </w:r>
      <w:proofErr w:type="gramEnd"/>
    </w:p>
    <w:p w:rsidR="00234340" w:rsidRDefault="00234340" w:rsidP="009006A0">
      <w:pPr>
        <w:pStyle w:val="NormalWeb"/>
        <w:spacing w:before="0" w:beforeAutospacing="0" w:after="120" w:afterAutospacing="0"/>
        <w:rPr>
          <w:rFonts w:ascii="Arial" w:hAnsi="Arial" w:cs="Arial"/>
        </w:rPr>
      </w:pPr>
    </w:p>
    <w:p w:rsidR="009006A0" w:rsidRDefault="00A06C38" w:rsidP="009006A0">
      <w:pPr>
        <w:pStyle w:val="NormalWeb"/>
        <w:spacing w:before="0" w:beforeAutospacing="0" w:after="120" w:afterAutospacing="0"/>
        <w:rPr>
          <w:rFonts w:ascii="Arial" w:hAnsi="Arial" w:cs="Arial"/>
        </w:rPr>
      </w:pPr>
      <w:r w:rsidRPr="00A06C38">
        <w:rPr>
          <w:rFonts w:ascii="Arial" w:hAnsi="Arial" w:cs="Arial"/>
        </w:rPr>
        <w:t xml:space="preserve">I have been a disabled person for more </w:t>
      </w:r>
      <w:r w:rsidR="00F8109C">
        <w:rPr>
          <w:rFonts w:ascii="Arial" w:hAnsi="Arial" w:cs="Arial"/>
        </w:rPr>
        <w:t xml:space="preserve">than </w:t>
      </w:r>
      <w:r w:rsidRPr="00A06C38">
        <w:rPr>
          <w:rFonts w:ascii="Arial" w:hAnsi="Arial" w:cs="Arial"/>
        </w:rPr>
        <w:t>60 years and I want to be</w:t>
      </w:r>
      <w:r w:rsidR="00F8109C">
        <w:rPr>
          <w:rFonts w:ascii="Arial" w:hAnsi="Arial" w:cs="Arial"/>
        </w:rPr>
        <w:t xml:space="preserve"> </w:t>
      </w:r>
      <w:r w:rsidRPr="00A06C38">
        <w:rPr>
          <w:rFonts w:ascii="Arial" w:hAnsi="Arial" w:cs="Arial"/>
        </w:rPr>
        <w:t>disabled</w:t>
      </w:r>
      <w:r w:rsidR="009006A0">
        <w:rPr>
          <w:rFonts w:ascii="Arial" w:hAnsi="Arial" w:cs="Arial"/>
        </w:rPr>
        <w:t>.</w:t>
      </w:r>
      <w:r w:rsidRPr="00A06C38">
        <w:rPr>
          <w:rFonts w:ascii="Arial" w:hAnsi="Arial" w:cs="Arial"/>
        </w:rPr>
        <w:t xml:space="preserve"> </w:t>
      </w:r>
      <w:r w:rsidR="009006A0">
        <w:rPr>
          <w:rFonts w:ascii="Arial" w:hAnsi="Arial" w:cs="Arial"/>
        </w:rPr>
        <w:t xml:space="preserve">I am not arguing against the very valuable role of medical science in eradicating illness </w:t>
      </w:r>
      <w:r w:rsidR="00F8109C">
        <w:rPr>
          <w:rFonts w:ascii="Arial" w:hAnsi="Arial" w:cs="Arial"/>
        </w:rPr>
        <w:t>(</w:t>
      </w:r>
      <w:r w:rsidR="009006A0">
        <w:rPr>
          <w:rFonts w:ascii="Arial" w:hAnsi="Arial" w:cs="Arial"/>
        </w:rPr>
        <w:t>particular</w:t>
      </w:r>
      <w:r w:rsidR="00F8109C">
        <w:rPr>
          <w:rFonts w:ascii="Arial" w:hAnsi="Arial" w:cs="Arial"/>
        </w:rPr>
        <w:t>ly</w:t>
      </w:r>
      <w:r w:rsidR="009006A0">
        <w:rPr>
          <w:rFonts w:ascii="Arial" w:hAnsi="Arial" w:cs="Arial"/>
        </w:rPr>
        <w:t xml:space="preserve"> in low income countries</w:t>
      </w:r>
      <w:r w:rsidR="00F8109C">
        <w:rPr>
          <w:rFonts w:ascii="Arial" w:hAnsi="Arial" w:cs="Arial"/>
        </w:rPr>
        <w:t>) and</w:t>
      </w:r>
      <w:r w:rsidR="009006A0">
        <w:rPr>
          <w:rFonts w:ascii="Arial" w:hAnsi="Arial" w:cs="Arial"/>
        </w:rPr>
        <w:t xml:space="preserve"> the role of Community Based </w:t>
      </w:r>
      <w:r w:rsidR="009006A0">
        <w:rPr>
          <w:rFonts w:ascii="Arial" w:hAnsi="Arial" w:cs="Arial"/>
        </w:rPr>
        <w:lastRenderedPageBreak/>
        <w:t xml:space="preserve">Rehabilitation in identifying and supporting disabled people and shifting attitudes towards their acceptance and inclusion. As in many parts of the poorer world </w:t>
      </w:r>
      <w:proofErr w:type="gramStart"/>
      <w:r w:rsidR="009006A0">
        <w:rPr>
          <w:rFonts w:ascii="Arial" w:hAnsi="Arial" w:cs="Arial"/>
        </w:rPr>
        <w:t xml:space="preserve">there </w:t>
      </w:r>
      <w:r w:rsidR="00F8109C">
        <w:rPr>
          <w:rFonts w:ascii="Arial" w:hAnsi="Arial" w:cs="Arial"/>
        </w:rPr>
        <w:t xml:space="preserve"> </w:t>
      </w:r>
      <w:r w:rsidR="009006A0">
        <w:rPr>
          <w:rFonts w:ascii="Arial" w:hAnsi="Arial" w:cs="Arial"/>
        </w:rPr>
        <w:t>is</w:t>
      </w:r>
      <w:proofErr w:type="gramEnd"/>
      <w:r w:rsidR="009006A0">
        <w:rPr>
          <w:rFonts w:ascii="Arial" w:hAnsi="Arial" w:cs="Arial"/>
        </w:rPr>
        <w:t xml:space="preserve"> </w:t>
      </w:r>
      <w:r w:rsidR="00F8109C">
        <w:rPr>
          <w:rFonts w:ascii="Arial" w:hAnsi="Arial" w:cs="Arial"/>
        </w:rPr>
        <w:t xml:space="preserve">just </w:t>
      </w:r>
      <w:r w:rsidR="009006A0">
        <w:rPr>
          <w:rFonts w:ascii="Arial" w:hAnsi="Arial" w:cs="Arial"/>
        </w:rPr>
        <w:t xml:space="preserve">not the understanding and networks </w:t>
      </w:r>
      <w:r w:rsidR="00F8109C">
        <w:rPr>
          <w:rFonts w:ascii="Arial" w:hAnsi="Arial" w:cs="Arial"/>
        </w:rPr>
        <w:t xml:space="preserve">available </w:t>
      </w:r>
      <w:r w:rsidR="009006A0">
        <w:rPr>
          <w:rFonts w:ascii="Arial" w:hAnsi="Arial" w:cs="Arial"/>
        </w:rPr>
        <w:t>for supporting disabled children.</w:t>
      </w:r>
      <w:r w:rsidR="00234340">
        <w:rPr>
          <w:rFonts w:ascii="Arial" w:hAnsi="Arial" w:cs="Arial"/>
        </w:rPr>
        <w:t xml:space="preserve"> </w:t>
      </w:r>
      <w:r w:rsidR="00650574">
        <w:rPr>
          <w:rFonts w:ascii="Arial" w:hAnsi="Arial" w:cs="Arial"/>
        </w:rPr>
        <w:t>A</w:t>
      </w:r>
      <w:r w:rsidR="00234340">
        <w:rPr>
          <w:rFonts w:ascii="Arial" w:hAnsi="Arial" w:cs="Arial"/>
        </w:rPr>
        <w:t xml:space="preserve"> shift </w:t>
      </w:r>
      <w:r w:rsidR="00650574">
        <w:rPr>
          <w:rFonts w:ascii="Arial" w:hAnsi="Arial" w:cs="Arial"/>
        </w:rPr>
        <w:t xml:space="preserve">is necessary </w:t>
      </w:r>
      <w:r w:rsidR="00234340">
        <w:rPr>
          <w:rFonts w:ascii="Arial" w:hAnsi="Arial" w:cs="Arial"/>
        </w:rPr>
        <w:t>from a focus defined by the medically</w:t>
      </w:r>
      <w:r w:rsidR="00650574">
        <w:rPr>
          <w:rFonts w:ascii="Arial" w:hAnsi="Arial" w:cs="Arial"/>
        </w:rPr>
        <w:t xml:space="preserve"> </w:t>
      </w:r>
      <w:r w:rsidR="00234340">
        <w:rPr>
          <w:rFonts w:ascii="Arial" w:hAnsi="Arial" w:cs="Arial"/>
        </w:rPr>
        <w:t>identified characteristics of our impairments</w:t>
      </w:r>
      <w:r w:rsidR="00650574">
        <w:rPr>
          <w:rFonts w:ascii="Arial" w:hAnsi="Arial" w:cs="Arial"/>
        </w:rPr>
        <w:t>,</w:t>
      </w:r>
      <w:r w:rsidR="00234340">
        <w:rPr>
          <w:rFonts w:ascii="Arial" w:hAnsi="Arial" w:cs="Arial"/>
        </w:rPr>
        <w:t xml:space="preserve"> to a perspective that challenges the largely negative</w:t>
      </w:r>
      <w:r w:rsidR="00F8109C">
        <w:rPr>
          <w:rFonts w:ascii="Arial" w:hAnsi="Arial" w:cs="Arial"/>
        </w:rPr>
        <w:t xml:space="preserve"> societal</w:t>
      </w:r>
      <w:r w:rsidR="00234340">
        <w:rPr>
          <w:rFonts w:ascii="Arial" w:hAnsi="Arial" w:cs="Arial"/>
        </w:rPr>
        <w:t xml:space="preserve"> views of us seen through this lens, </w:t>
      </w:r>
      <w:r w:rsidR="00650574">
        <w:rPr>
          <w:rFonts w:ascii="Arial" w:hAnsi="Arial" w:cs="Arial"/>
        </w:rPr>
        <w:t>where</w:t>
      </w:r>
      <w:r w:rsidR="00234340">
        <w:rPr>
          <w:rFonts w:ascii="Arial" w:hAnsi="Arial" w:cs="Arial"/>
        </w:rPr>
        <w:t xml:space="preserve"> identifying the factors that disabled us</w:t>
      </w:r>
      <w:r w:rsidR="00650574">
        <w:rPr>
          <w:rFonts w:ascii="Arial" w:hAnsi="Arial" w:cs="Arial"/>
        </w:rPr>
        <w:t>,</w:t>
      </w:r>
      <w:r w:rsidR="00234340">
        <w:rPr>
          <w:rFonts w:ascii="Arial" w:hAnsi="Arial" w:cs="Arial"/>
        </w:rPr>
        <w:t xml:space="preserve"> </w:t>
      </w:r>
      <w:r w:rsidR="00650574">
        <w:rPr>
          <w:rFonts w:ascii="Arial" w:hAnsi="Arial" w:cs="Arial"/>
        </w:rPr>
        <w:t xml:space="preserve">reinforcing </w:t>
      </w:r>
      <w:r w:rsidR="00234340">
        <w:rPr>
          <w:rFonts w:ascii="Arial" w:hAnsi="Arial" w:cs="Arial"/>
        </w:rPr>
        <w:t xml:space="preserve">our human rights as society transforms. </w:t>
      </w:r>
      <w:proofErr w:type="gramStart"/>
      <w:r w:rsidR="00234340">
        <w:rPr>
          <w:rFonts w:ascii="Arial" w:hAnsi="Arial" w:cs="Arial"/>
        </w:rPr>
        <w:t xml:space="preserve">According </w:t>
      </w:r>
      <w:r w:rsidR="00F86FCB">
        <w:rPr>
          <w:rFonts w:ascii="Arial" w:hAnsi="Arial" w:cs="Arial"/>
        </w:rPr>
        <w:t xml:space="preserve"> to</w:t>
      </w:r>
      <w:proofErr w:type="gramEnd"/>
      <w:r w:rsidR="00F86FCB">
        <w:rPr>
          <w:rFonts w:ascii="Arial" w:hAnsi="Arial" w:cs="Arial"/>
        </w:rPr>
        <w:t xml:space="preserve"> </w:t>
      </w:r>
      <w:r w:rsidR="00234340">
        <w:rPr>
          <w:rFonts w:ascii="Arial" w:hAnsi="Arial" w:cs="Arial"/>
        </w:rPr>
        <w:t xml:space="preserve">the World Health Organisation </w:t>
      </w:r>
      <w:r w:rsidR="00F86FCB">
        <w:rPr>
          <w:rFonts w:ascii="Arial" w:hAnsi="Arial" w:cs="Arial"/>
        </w:rPr>
        <w:t xml:space="preserve"> disabled people are </w:t>
      </w:r>
      <w:r w:rsidR="00234340">
        <w:rPr>
          <w:rFonts w:ascii="Arial" w:hAnsi="Arial" w:cs="Arial"/>
        </w:rPr>
        <w:t xml:space="preserve">more than 1 billion people </w:t>
      </w:r>
      <w:r w:rsidR="00F86FCB">
        <w:rPr>
          <w:rFonts w:ascii="Arial" w:hAnsi="Arial" w:cs="Arial"/>
        </w:rPr>
        <w:t xml:space="preserve">globally; </w:t>
      </w:r>
      <w:r w:rsidR="00234340">
        <w:rPr>
          <w:rFonts w:ascii="Arial" w:hAnsi="Arial" w:cs="Arial"/>
        </w:rPr>
        <w:t>that’s more than 15% of the world’s population.</w:t>
      </w:r>
      <w:r w:rsidR="00234340">
        <w:rPr>
          <w:rStyle w:val="FootnoteReference"/>
          <w:rFonts w:ascii="Arial" w:hAnsi="Arial" w:cs="Arial"/>
        </w:rPr>
        <w:footnoteReference w:id="3"/>
      </w:r>
    </w:p>
    <w:p w:rsidR="009006A0" w:rsidRDefault="009006A0" w:rsidP="009006A0">
      <w:pPr>
        <w:pStyle w:val="NormalWeb"/>
        <w:spacing w:before="0" w:beforeAutospacing="0" w:after="120" w:afterAutospacing="0"/>
        <w:rPr>
          <w:rFonts w:ascii="Arial" w:hAnsi="Arial" w:cs="Arial"/>
        </w:rPr>
      </w:pPr>
    </w:p>
    <w:p w:rsidR="00EF381A" w:rsidRPr="00BF02A6" w:rsidRDefault="009006A0" w:rsidP="009006A0">
      <w:pPr>
        <w:pStyle w:val="NormalWeb"/>
        <w:spacing w:before="0" w:beforeAutospacing="0" w:after="120" w:afterAutospacing="0"/>
        <w:rPr>
          <w:rFonts w:ascii="Arial" w:hAnsi="Arial" w:cs="Arial"/>
        </w:rPr>
      </w:pPr>
      <w:r>
        <w:rPr>
          <w:rFonts w:ascii="Arial" w:hAnsi="Arial" w:cs="Arial"/>
        </w:rPr>
        <w:t>Around the world disabled people have,</w:t>
      </w:r>
      <w:r w:rsidR="00C421C5">
        <w:rPr>
          <w:rFonts w:ascii="Arial" w:hAnsi="Arial" w:cs="Arial"/>
        </w:rPr>
        <w:t xml:space="preserve"> </w:t>
      </w:r>
      <w:r>
        <w:rPr>
          <w:rFonts w:ascii="Arial" w:hAnsi="Arial" w:cs="Arial"/>
        </w:rPr>
        <w:t xml:space="preserve">nevertheless, protested against the reductionist views of the </w:t>
      </w:r>
      <w:r w:rsidR="00C421C5">
        <w:rPr>
          <w:rFonts w:ascii="Arial" w:hAnsi="Arial" w:cs="Arial"/>
        </w:rPr>
        <w:t>M</w:t>
      </w:r>
      <w:r>
        <w:rPr>
          <w:rFonts w:ascii="Arial" w:hAnsi="Arial" w:cs="Arial"/>
        </w:rPr>
        <w:t>edical model</w:t>
      </w:r>
      <w:r w:rsidR="008B0EB6">
        <w:rPr>
          <w:rFonts w:ascii="Arial" w:hAnsi="Arial" w:cs="Arial"/>
        </w:rPr>
        <w:t xml:space="preserve"> and have asserted</w:t>
      </w:r>
      <w:r w:rsidR="00C421C5">
        <w:rPr>
          <w:rFonts w:ascii="Arial" w:hAnsi="Arial" w:cs="Arial"/>
        </w:rPr>
        <w:t xml:space="preserve"> that</w:t>
      </w:r>
      <w:r w:rsidR="008B0EB6">
        <w:rPr>
          <w:rFonts w:ascii="Arial" w:hAnsi="Arial" w:cs="Arial"/>
        </w:rPr>
        <w:t xml:space="preserve"> we know best</w:t>
      </w:r>
      <w:r w:rsidR="00C421C5">
        <w:rPr>
          <w:rFonts w:ascii="Arial" w:hAnsi="Arial" w:cs="Arial"/>
        </w:rPr>
        <w:t xml:space="preserve"> </w:t>
      </w:r>
      <w:r w:rsidR="008B0EB6">
        <w:rPr>
          <w:rFonts w:ascii="Arial" w:hAnsi="Arial" w:cs="Arial"/>
        </w:rPr>
        <w:t xml:space="preserve">what to do with our bodies and minds and that we have to be in the ’loop’ of decision making about us. It is very </w:t>
      </w:r>
      <w:r w:rsidR="008B0EB6" w:rsidRPr="00BF02A6">
        <w:rPr>
          <w:rFonts w:ascii="Arial" w:hAnsi="Arial" w:cs="Arial"/>
        </w:rPr>
        <w:t>important to empower young disabled people to be the experts</w:t>
      </w:r>
      <w:r w:rsidR="00C421C5" w:rsidRPr="00BF02A6">
        <w:rPr>
          <w:rFonts w:ascii="Arial" w:hAnsi="Arial" w:cs="Arial"/>
        </w:rPr>
        <w:t xml:space="preserve"> and</w:t>
      </w:r>
      <w:r w:rsidR="008B0EB6" w:rsidRPr="00BF02A6">
        <w:rPr>
          <w:rFonts w:ascii="Arial" w:hAnsi="Arial" w:cs="Arial"/>
        </w:rPr>
        <w:t xml:space="preserve"> to have a voice. If we do not do this how</w:t>
      </w:r>
      <w:r w:rsidR="00C421C5" w:rsidRPr="00BF02A6">
        <w:rPr>
          <w:rFonts w:ascii="Arial" w:hAnsi="Arial" w:cs="Arial"/>
        </w:rPr>
        <w:t xml:space="preserve">, they will </w:t>
      </w:r>
      <w:r w:rsidR="00EF381A" w:rsidRPr="00BF02A6">
        <w:rPr>
          <w:rFonts w:ascii="Arial" w:hAnsi="Arial" w:cs="Arial"/>
        </w:rPr>
        <w:t xml:space="preserve">they </w:t>
      </w:r>
      <w:r w:rsidR="00C421C5" w:rsidRPr="00BF02A6">
        <w:rPr>
          <w:rFonts w:ascii="Arial" w:hAnsi="Arial" w:cs="Arial"/>
        </w:rPr>
        <w:t xml:space="preserve">ever live independently. </w:t>
      </w:r>
      <w:r w:rsidR="008B0EB6" w:rsidRPr="00BF02A6">
        <w:rPr>
          <w:rFonts w:ascii="Arial" w:hAnsi="Arial" w:cs="Arial"/>
        </w:rPr>
        <w:t xml:space="preserve">We need to start at the earliest age with disabled children, as soon as </w:t>
      </w:r>
      <w:proofErr w:type="gramStart"/>
      <w:r w:rsidR="008B0EB6" w:rsidRPr="00BF02A6">
        <w:rPr>
          <w:rFonts w:ascii="Arial" w:hAnsi="Arial" w:cs="Arial"/>
        </w:rPr>
        <w:t xml:space="preserve">they </w:t>
      </w:r>
      <w:r w:rsidR="00766F3C" w:rsidRPr="00BF02A6">
        <w:rPr>
          <w:rFonts w:ascii="Arial" w:hAnsi="Arial" w:cs="Arial"/>
        </w:rPr>
        <w:t xml:space="preserve"> become</w:t>
      </w:r>
      <w:proofErr w:type="gramEnd"/>
      <w:r w:rsidR="00766F3C" w:rsidRPr="00BF02A6">
        <w:rPr>
          <w:rFonts w:ascii="Arial" w:hAnsi="Arial" w:cs="Arial"/>
        </w:rPr>
        <w:t xml:space="preserve"> </w:t>
      </w:r>
      <w:r w:rsidR="008B0EB6" w:rsidRPr="00BF02A6">
        <w:rPr>
          <w:rFonts w:ascii="Arial" w:hAnsi="Arial" w:cs="Arial"/>
        </w:rPr>
        <w:t xml:space="preserve">sensate, </w:t>
      </w:r>
      <w:r w:rsidR="00EF381A" w:rsidRPr="00BF02A6">
        <w:rPr>
          <w:rFonts w:ascii="Arial" w:hAnsi="Arial" w:cs="Arial"/>
        </w:rPr>
        <w:t>b</w:t>
      </w:r>
      <w:r w:rsidR="008B0EB6" w:rsidRPr="00BF02A6">
        <w:rPr>
          <w:rFonts w:ascii="Arial" w:hAnsi="Arial" w:cs="Arial"/>
        </w:rPr>
        <w:t>ecause if we are to develop inclusion</w:t>
      </w:r>
      <w:r w:rsidR="00EF381A" w:rsidRPr="00BF02A6">
        <w:rPr>
          <w:rFonts w:ascii="Arial" w:hAnsi="Arial" w:cs="Arial"/>
        </w:rPr>
        <w:t>, then</w:t>
      </w:r>
      <w:r w:rsidR="008B0EB6" w:rsidRPr="00BF02A6">
        <w:rPr>
          <w:rFonts w:ascii="Arial" w:hAnsi="Arial" w:cs="Arial"/>
        </w:rPr>
        <w:t xml:space="preserve"> underlying this is the idea</w:t>
      </w:r>
      <w:r w:rsidR="00CC766E" w:rsidRPr="00BF02A6">
        <w:rPr>
          <w:rFonts w:ascii="Arial" w:hAnsi="Arial" w:cs="Arial"/>
        </w:rPr>
        <w:t xml:space="preserve"> tha</w:t>
      </w:r>
      <w:r w:rsidR="008B0EB6" w:rsidRPr="00BF02A6">
        <w:rPr>
          <w:rFonts w:ascii="Arial" w:hAnsi="Arial" w:cs="Arial"/>
        </w:rPr>
        <w:t xml:space="preserve">t having the impairment is not the problem, whatever the impairment. </w:t>
      </w:r>
      <w:r w:rsidR="00766F3C" w:rsidRPr="00BF02A6">
        <w:rPr>
          <w:rFonts w:ascii="Arial" w:hAnsi="Arial" w:cs="Arial"/>
        </w:rPr>
        <w:t xml:space="preserve">  </w:t>
      </w:r>
    </w:p>
    <w:p w:rsidR="008B0EB6" w:rsidRPr="00BF02A6" w:rsidRDefault="00766F3C" w:rsidP="009006A0">
      <w:pPr>
        <w:pStyle w:val="NormalWeb"/>
        <w:spacing w:before="0" w:beforeAutospacing="0" w:after="120" w:afterAutospacing="0"/>
        <w:rPr>
          <w:rFonts w:ascii="Arial" w:hAnsi="Arial" w:cs="Arial"/>
        </w:rPr>
      </w:pPr>
      <w:r w:rsidRPr="00BF02A6">
        <w:rPr>
          <w:rFonts w:ascii="Arial" w:hAnsi="Arial" w:cs="Arial"/>
        </w:rPr>
        <w:t>W</w:t>
      </w:r>
      <w:r w:rsidR="008B0EB6" w:rsidRPr="00BF02A6">
        <w:rPr>
          <w:rFonts w:ascii="Arial" w:hAnsi="Arial" w:cs="Arial"/>
        </w:rPr>
        <w:t xml:space="preserve">e may need to do things </w:t>
      </w:r>
      <w:proofErr w:type="gramStart"/>
      <w:r w:rsidR="008B0EB6" w:rsidRPr="00BF02A6">
        <w:rPr>
          <w:rFonts w:ascii="Arial" w:hAnsi="Arial" w:cs="Arial"/>
        </w:rPr>
        <w:t xml:space="preserve">differently </w:t>
      </w:r>
      <w:r w:rsidRPr="00BF02A6">
        <w:rPr>
          <w:rFonts w:ascii="Arial" w:hAnsi="Arial" w:cs="Arial"/>
        </w:rPr>
        <w:t xml:space="preserve"> like</w:t>
      </w:r>
      <w:proofErr w:type="gramEnd"/>
      <w:r w:rsidRPr="00BF02A6">
        <w:rPr>
          <w:rFonts w:ascii="Arial" w:hAnsi="Arial" w:cs="Arial"/>
        </w:rPr>
        <w:t xml:space="preserve"> use</w:t>
      </w:r>
      <w:r w:rsidR="008B0EB6" w:rsidRPr="00BF02A6">
        <w:rPr>
          <w:rFonts w:ascii="Arial" w:hAnsi="Arial" w:cs="Arial"/>
        </w:rPr>
        <w:t xml:space="preserve"> large print or </w:t>
      </w:r>
      <w:r w:rsidR="008B5315" w:rsidRPr="00BF02A6">
        <w:rPr>
          <w:rFonts w:ascii="Arial" w:hAnsi="Arial" w:cs="Arial"/>
        </w:rPr>
        <w:t xml:space="preserve">learn </w:t>
      </w:r>
      <w:r w:rsidR="008B0EB6" w:rsidRPr="00BF02A6">
        <w:rPr>
          <w:rFonts w:ascii="Arial" w:hAnsi="Arial" w:cs="Arial"/>
        </w:rPr>
        <w:t>Braille, but when these are mastered we can get on with learning. The students are not the problem here, but the teachers who don’t know how to do these things.</w:t>
      </w:r>
      <w:r w:rsidR="00CC766E" w:rsidRPr="00BF02A6">
        <w:rPr>
          <w:rFonts w:ascii="Arial" w:hAnsi="Arial" w:cs="Arial"/>
        </w:rPr>
        <w:t xml:space="preserve"> </w:t>
      </w:r>
      <w:r w:rsidRPr="00BF02A6">
        <w:rPr>
          <w:rFonts w:ascii="Arial" w:hAnsi="Arial" w:cs="Arial"/>
        </w:rPr>
        <w:t xml:space="preserve"> An</w:t>
      </w:r>
      <w:r w:rsidR="00CC766E" w:rsidRPr="00BF02A6">
        <w:rPr>
          <w:rFonts w:ascii="Arial" w:hAnsi="Arial" w:cs="Arial"/>
        </w:rPr>
        <w:t xml:space="preserve"> example of </w:t>
      </w:r>
      <w:r w:rsidRPr="00BF02A6">
        <w:rPr>
          <w:rFonts w:ascii="Arial" w:hAnsi="Arial" w:cs="Arial"/>
        </w:rPr>
        <w:t xml:space="preserve">this is the situation of many </w:t>
      </w:r>
      <w:r w:rsidR="00CC766E" w:rsidRPr="00BF02A6">
        <w:rPr>
          <w:rFonts w:ascii="Arial" w:hAnsi="Arial" w:cs="Arial"/>
        </w:rPr>
        <w:t xml:space="preserve">Blind </w:t>
      </w:r>
      <w:r w:rsidRPr="00BF02A6">
        <w:rPr>
          <w:rFonts w:ascii="Arial" w:hAnsi="Arial" w:cs="Arial"/>
        </w:rPr>
        <w:t>students;</w:t>
      </w:r>
      <w:r w:rsidR="00CC766E" w:rsidRPr="00BF02A6">
        <w:rPr>
          <w:rFonts w:ascii="Arial" w:hAnsi="Arial" w:cs="Arial"/>
        </w:rPr>
        <w:t xml:space="preserve"> around the world there are millions of teachers who do not know how to </w:t>
      </w:r>
      <w:r w:rsidRPr="00BF02A6">
        <w:rPr>
          <w:rFonts w:ascii="Arial" w:hAnsi="Arial" w:cs="Arial"/>
        </w:rPr>
        <w:t xml:space="preserve">educate and include </w:t>
      </w:r>
      <w:proofErr w:type="gramStart"/>
      <w:r w:rsidRPr="00BF02A6">
        <w:rPr>
          <w:rFonts w:ascii="Arial" w:hAnsi="Arial" w:cs="Arial"/>
        </w:rPr>
        <w:t>B</w:t>
      </w:r>
      <w:r w:rsidR="00CC766E" w:rsidRPr="00BF02A6">
        <w:rPr>
          <w:rFonts w:ascii="Arial" w:hAnsi="Arial" w:cs="Arial"/>
        </w:rPr>
        <w:t xml:space="preserve">lind </w:t>
      </w:r>
      <w:r w:rsidRPr="00BF02A6">
        <w:rPr>
          <w:rFonts w:ascii="Arial" w:hAnsi="Arial" w:cs="Arial"/>
        </w:rPr>
        <w:t xml:space="preserve"> children</w:t>
      </w:r>
      <w:proofErr w:type="gramEnd"/>
      <w:r w:rsidRPr="00BF02A6">
        <w:rPr>
          <w:rFonts w:ascii="Arial" w:hAnsi="Arial" w:cs="Arial"/>
        </w:rPr>
        <w:t xml:space="preserve"> </w:t>
      </w:r>
      <w:r w:rsidR="00CC766E" w:rsidRPr="00BF02A6">
        <w:rPr>
          <w:rFonts w:ascii="Arial" w:hAnsi="Arial" w:cs="Arial"/>
        </w:rPr>
        <w:t>in their classes. Is the inadequacy here the student</w:t>
      </w:r>
      <w:r w:rsidR="00EF381A" w:rsidRPr="00BF02A6">
        <w:rPr>
          <w:rFonts w:ascii="Arial" w:hAnsi="Arial" w:cs="Arial"/>
        </w:rPr>
        <w:t>’s</w:t>
      </w:r>
      <w:r w:rsidR="00CC766E" w:rsidRPr="00BF02A6">
        <w:rPr>
          <w:rFonts w:ascii="Arial" w:hAnsi="Arial" w:cs="Arial"/>
        </w:rPr>
        <w:t xml:space="preserve"> or the teacher</w:t>
      </w:r>
      <w:r w:rsidR="00EF381A" w:rsidRPr="00BF02A6">
        <w:rPr>
          <w:rFonts w:ascii="Arial" w:hAnsi="Arial" w:cs="Arial"/>
        </w:rPr>
        <w:t>’s</w:t>
      </w:r>
      <w:r w:rsidR="00CC766E" w:rsidRPr="00BF02A6">
        <w:rPr>
          <w:rFonts w:ascii="Arial" w:hAnsi="Arial" w:cs="Arial"/>
        </w:rPr>
        <w:t xml:space="preserve">? The same is true for students who are Deaf or hearing impaired, physically impaired </w:t>
      </w:r>
      <w:r w:rsidRPr="00BF02A6">
        <w:rPr>
          <w:rFonts w:ascii="Arial" w:hAnsi="Arial" w:cs="Arial"/>
        </w:rPr>
        <w:t>(</w:t>
      </w:r>
      <w:r w:rsidR="008B5315" w:rsidRPr="00BF02A6">
        <w:rPr>
          <w:rFonts w:ascii="Arial" w:hAnsi="Arial" w:cs="Arial"/>
        </w:rPr>
        <w:t>who need to acces</w:t>
      </w:r>
      <w:r w:rsidRPr="00BF02A6">
        <w:rPr>
          <w:rFonts w:ascii="Arial" w:hAnsi="Arial" w:cs="Arial"/>
        </w:rPr>
        <w:t>s to</w:t>
      </w:r>
      <w:r w:rsidR="008B5315" w:rsidRPr="00BF02A6">
        <w:rPr>
          <w:rFonts w:ascii="Arial" w:hAnsi="Arial" w:cs="Arial"/>
        </w:rPr>
        <w:t xml:space="preserve"> the building or sit in the classroom in a different way,</w:t>
      </w:r>
      <w:r w:rsidR="00EF381A" w:rsidRPr="00BF02A6">
        <w:rPr>
          <w:rFonts w:ascii="Arial" w:hAnsi="Arial" w:cs="Arial"/>
        </w:rPr>
        <w:t xml:space="preserve"> </w:t>
      </w:r>
      <w:r w:rsidRPr="00BF02A6">
        <w:rPr>
          <w:rFonts w:ascii="Arial" w:hAnsi="Arial" w:cs="Arial"/>
        </w:rPr>
        <w:t xml:space="preserve">to other children) </w:t>
      </w:r>
      <w:r w:rsidR="00CC766E" w:rsidRPr="00BF02A6">
        <w:rPr>
          <w:rFonts w:ascii="Arial" w:hAnsi="Arial" w:cs="Arial"/>
        </w:rPr>
        <w:t>or those who have some form of learn</w:t>
      </w:r>
      <w:r w:rsidR="008B5315" w:rsidRPr="00BF02A6">
        <w:rPr>
          <w:rFonts w:ascii="Arial" w:hAnsi="Arial" w:cs="Arial"/>
        </w:rPr>
        <w:t xml:space="preserve">ing or communication </w:t>
      </w:r>
      <w:proofErr w:type="gramStart"/>
      <w:r w:rsidR="008B5315" w:rsidRPr="00BF02A6">
        <w:rPr>
          <w:rFonts w:ascii="Arial" w:hAnsi="Arial" w:cs="Arial"/>
        </w:rPr>
        <w:t>impairment</w:t>
      </w:r>
      <w:r w:rsidRPr="00BF02A6">
        <w:rPr>
          <w:rFonts w:ascii="Arial" w:hAnsi="Arial" w:cs="Arial"/>
        </w:rPr>
        <w:t>(</w:t>
      </w:r>
      <w:proofErr w:type="gramEnd"/>
      <w:r w:rsidRPr="00BF02A6">
        <w:rPr>
          <w:rFonts w:ascii="Arial" w:hAnsi="Arial" w:cs="Arial"/>
        </w:rPr>
        <w:t xml:space="preserve">such as </w:t>
      </w:r>
      <w:r w:rsidR="008B5315" w:rsidRPr="00BF02A6">
        <w:rPr>
          <w:rFonts w:ascii="Arial" w:hAnsi="Arial" w:cs="Arial"/>
        </w:rPr>
        <w:t>ridged curriculum and assessment methods</w:t>
      </w:r>
      <w:r w:rsidRPr="00BF02A6">
        <w:rPr>
          <w:rFonts w:ascii="Arial" w:hAnsi="Arial" w:cs="Arial"/>
        </w:rPr>
        <w:t>)</w:t>
      </w:r>
      <w:r w:rsidR="008B5315" w:rsidRPr="00BF02A6">
        <w:rPr>
          <w:rFonts w:ascii="Arial" w:hAnsi="Arial" w:cs="Arial"/>
        </w:rPr>
        <w:t>.</w:t>
      </w:r>
      <w:r w:rsidR="00CC766E" w:rsidRPr="00BF02A6">
        <w:rPr>
          <w:rFonts w:ascii="Arial" w:hAnsi="Arial" w:cs="Arial"/>
        </w:rPr>
        <w:t xml:space="preserve"> It is the barriers of attitude</w:t>
      </w:r>
      <w:r w:rsidR="005D270B" w:rsidRPr="00BF02A6">
        <w:rPr>
          <w:rFonts w:ascii="Arial" w:hAnsi="Arial" w:cs="Arial"/>
        </w:rPr>
        <w:t>s</w:t>
      </w:r>
      <w:r w:rsidR="00CC766E" w:rsidRPr="00BF02A6">
        <w:rPr>
          <w:rFonts w:ascii="Arial" w:hAnsi="Arial" w:cs="Arial"/>
        </w:rPr>
        <w:t>, organisation or environment that hold disabled</w:t>
      </w:r>
      <w:r w:rsidR="005D270B" w:rsidRPr="00BF02A6">
        <w:rPr>
          <w:rFonts w:ascii="Arial" w:hAnsi="Arial" w:cs="Arial"/>
        </w:rPr>
        <w:t xml:space="preserve"> </w:t>
      </w:r>
      <w:r w:rsidR="00CC766E" w:rsidRPr="00BF02A6">
        <w:rPr>
          <w:rFonts w:ascii="Arial" w:hAnsi="Arial" w:cs="Arial"/>
        </w:rPr>
        <w:t xml:space="preserve">students back and </w:t>
      </w:r>
      <w:proofErr w:type="gramStart"/>
      <w:r w:rsidR="00CC766E" w:rsidRPr="00BF02A6">
        <w:rPr>
          <w:rFonts w:ascii="Arial" w:hAnsi="Arial" w:cs="Arial"/>
        </w:rPr>
        <w:t xml:space="preserve">the </w:t>
      </w:r>
      <w:r w:rsidR="005D270B" w:rsidRPr="00BF02A6">
        <w:rPr>
          <w:rFonts w:ascii="Arial" w:hAnsi="Arial" w:cs="Arial"/>
        </w:rPr>
        <w:t xml:space="preserve"> responsibility</w:t>
      </w:r>
      <w:proofErr w:type="gramEnd"/>
      <w:r w:rsidR="005D270B" w:rsidRPr="00BF02A6">
        <w:rPr>
          <w:rFonts w:ascii="Arial" w:hAnsi="Arial" w:cs="Arial"/>
        </w:rPr>
        <w:t xml:space="preserve">  lies with </w:t>
      </w:r>
      <w:r w:rsidR="00CC766E" w:rsidRPr="00BF02A6">
        <w:rPr>
          <w:rFonts w:ascii="Arial" w:hAnsi="Arial" w:cs="Arial"/>
        </w:rPr>
        <w:t xml:space="preserve">the disabling </w:t>
      </w:r>
      <w:bookmarkStart w:id="0" w:name="_GoBack"/>
      <w:r w:rsidR="00CC766E" w:rsidRPr="00BF02A6">
        <w:rPr>
          <w:rFonts w:ascii="Arial" w:hAnsi="Arial" w:cs="Arial"/>
        </w:rPr>
        <w:t>teachers of the world.</w:t>
      </w:r>
    </w:p>
    <w:p w:rsidR="00061E12" w:rsidRPr="00BF02A6" w:rsidRDefault="00061E12" w:rsidP="00061E12">
      <w:pPr>
        <w:rPr>
          <w:rFonts w:ascii="Arial" w:hAnsi="Arial" w:cs="Arial"/>
          <w:sz w:val="24"/>
          <w:szCs w:val="24"/>
        </w:rPr>
      </w:pPr>
      <w:r w:rsidRPr="00BF02A6">
        <w:rPr>
          <w:rFonts w:ascii="Arial" w:hAnsi="Arial" w:cs="Arial"/>
          <w:sz w:val="24"/>
          <w:szCs w:val="24"/>
        </w:rPr>
        <w:t>If we map type</w:t>
      </w:r>
      <w:r w:rsidR="00EF381A" w:rsidRPr="00BF02A6">
        <w:rPr>
          <w:rFonts w:ascii="Arial" w:hAnsi="Arial" w:cs="Arial"/>
          <w:sz w:val="24"/>
          <w:szCs w:val="24"/>
        </w:rPr>
        <w:t>s</w:t>
      </w:r>
      <w:r w:rsidRPr="00BF02A6">
        <w:rPr>
          <w:rFonts w:ascii="Arial" w:hAnsi="Arial" w:cs="Arial"/>
          <w:sz w:val="24"/>
          <w:szCs w:val="24"/>
        </w:rPr>
        <w:t xml:space="preserve"> of education</w:t>
      </w:r>
      <w:r w:rsidR="00EF381A" w:rsidRPr="00BF02A6">
        <w:rPr>
          <w:rFonts w:ascii="Arial" w:hAnsi="Arial" w:cs="Arial"/>
          <w:sz w:val="24"/>
          <w:szCs w:val="24"/>
        </w:rPr>
        <w:t xml:space="preserve"> provided</w:t>
      </w:r>
      <w:r w:rsidRPr="00BF02A6">
        <w:rPr>
          <w:rFonts w:ascii="Arial" w:hAnsi="Arial" w:cs="Arial"/>
          <w:sz w:val="24"/>
          <w:szCs w:val="24"/>
        </w:rPr>
        <w:t xml:space="preserve"> into </w:t>
      </w:r>
      <w:r w:rsidR="00EF381A" w:rsidRPr="00BF02A6">
        <w:rPr>
          <w:rFonts w:ascii="Arial" w:hAnsi="Arial" w:cs="Arial"/>
          <w:sz w:val="24"/>
          <w:szCs w:val="24"/>
        </w:rPr>
        <w:t xml:space="preserve">the traditional, medical and social models of disability, </w:t>
      </w:r>
      <w:r w:rsidRPr="00BF02A6">
        <w:rPr>
          <w:rFonts w:ascii="Arial" w:hAnsi="Arial" w:cs="Arial"/>
          <w:sz w:val="24"/>
          <w:szCs w:val="24"/>
        </w:rPr>
        <w:t>we get the following.</w:t>
      </w:r>
      <w:r w:rsidR="00EF381A" w:rsidRPr="00BF02A6">
        <w:rPr>
          <w:rFonts w:ascii="Arial" w:hAnsi="Arial" w:cs="Arial"/>
          <w:sz w:val="24"/>
          <w:szCs w:val="24"/>
        </w:rPr>
        <w:t xml:space="preserve"> </w:t>
      </w:r>
      <w:r w:rsidRPr="00BF02A6">
        <w:rPr>
          <w:rFonts w:ascii="Arial" w:hAnsi="Arial" w:cs="Arial"/>
          <w:sz w:val="24"/>
          <w:szCs w:val="24"/>
        </w:rPr>
        <w:t xml:space="preserve">In the traditional way of thinking the disabled person is viewed as a shame on the family, a source of guilt or the result of ignorance. The disabled person is general viewed as of no value. The impact on education is that they are </w:t>
      </w:r>
      <w:r w:rsidRPr="00BF02A6">
        <w:rPr>
          <w:rFonts w:ascii="Arial" w:hAnsi="Arial" w:cs="Arial"/>
          <w:b/>
          <w:sz w:val="24"/>
          <w:szCs w:val="24"/>
        </w:rPr>
        <w:t>excluded from the education system</w:t>
      </w:r>
      <w:r w:rsidR="00A43D4C" w:rsidRPr="00BF02A6">
        <w:rPr>
          <w:rFonts w:ascii="Arial" w:hAnsi="Arial" w:cs="Arial"/>
          <w:sz w:val="24"/>
          <w:szCs w:val="24"/>
        </w:rPr>
        <w:t>.</w:t>
      </w:r>
    </w:p>
    <w:p w:rsidR="00A43D4C" w:rsidRPr="00BF02A6" w:rsidRDefault="00CE3E8E" w:rsidP="00061E12">
      <w:pPr>
        <w:rPr>
          <w:rFonts w:ascii="Arial" w:hAnsi="Arial" w:cs="Arial"/>
          <w:sz w:val="24"/>
          <w:szCs w:val="24"/>
        </w:rPr>
      </w:pPr>
      <w:r w:rsidRPr="00BF02A6">
        <w:rPr>
          <w:rFonts w:ascii="Arial" w:hAnsi="Arial" w:cs="Arial"/>
          <w:sz w:val="24"/>
          <w:szCs w:val="24"/>
        </w:rPr>
        <w:t xml:space="preserve">The Medical model </w:t>
      </w:r>
      <w:r w:rsidRPr="00BF02A6">
        <w:rPr>
          <w:rFonts w:ascii="Arial" w:eastAsia="Times New Roman" w:hAnsi="Arial" w:cs="Arial"/>
          <w:color w:val="000000" w:themeColor="text1"/>
          <w:kern w:val="24"/>
          <w:sz w:val="24"/>
          <w:szCs w:val="24"/>
          <w:lang w:eastAsia="en-GB"/>
        </w:rPr>
        <w:t>focuse</w:t>
      </w:r>
      <w:r w:rsidR="002C6B08" w:rsidRPr="00BF02A6">
        <w:rPr>
          <w:rFonts w:ascii="Arial" w:eastAsia="Times New Roman" w:hAnsi="Arial" w:cs="Arial"/>
          <w:color w:val="000000" w:themeColor="text1"/>
          <w:kern w:val="24"/>
          <w:sz w:val="24"/>
          <w:szCs w:val="24"/>
          <w:lang w:eastAsia="en-GB"/>
        </w:rPr>
        <w:t>s</w:t>
      </w:r>
      <w:r w:rsidRPr="00BF02A6">
        <w:rPr>
          <w:rFonts w:ascii="Arial" w:eastAsia="Times New Roman" w:hAnsi="Arial" w:cs="Arial"/>
          <w:color w:val="000000" w:themeColor="text1"/>
          <w:kern w:val="24"/>
          <w:sz w:val="24"/>
          <w:szCs w:val="24"/>
          <w:lang w:eastAsia="en-GB"/>
        </w:rPr>
        <w:t xml:space="preserve"> on what the disabled person cannot do. It attempts to </w:t>
      </w:r>
      <w:r w:rsidR="002C6B08" w:rsidRPr="00BF02A6">
        <w:rPr>
          <w:rFonts w:ascii="Arial" w:eastAsia="Times New Roman" w:hAnsi="Arial" w:cs="Arial"/>
          <w:color w:val="000000" w:themeColor="text1"/>
          <w:kern w:val="24"/>
          <w:sz w:val="24"/>
          <w:szCs w:val="24"/>
          <w:lang w:eastAsia="en-GB"/>
        </w:rPr>
        <w:t>‘</w:t>
      </w:r>
      <w:r w:rsidRPr="00BF02A6">
        <w:rPr>
          <w:rFonts w:ascii="Arial" w:eastAsia="Times New Roman" w:hAnsi="Arial" w:cs="Arial"/>
          <w:color w:val="000000" w:themeColor="text1"/>
          <w:kern w:val="24"/>
          <w:sz w:val="24"/>
          <w:szCs w:val="24"/>
          <w:lang w:eastAsia="en-GB"/>
        </w:rPr>
        <w:t>normalize</w:t>
      </w:r>
      <w:r w:rsidR="002C6B08" w:rsidRPr="00BF02A6">
        <w:rPr>
          <w:rFonts w:ascii="Arial" w:eastAsia="Times New Roman" w:hAnsi="Arial" w:cs="Arial"/>
          <w:color w:val="000000" w:themeColor="text1"/>
          <w:kern w:val="24"/>
          <w:sz w:val="24"/>
          <w:szCs w:val="24"/>
          <w:lang w:eastAsia="en-GB"/>
        </w:rPr>
        <w:t>’ us by forcing us to do certain activities that our bodies or minds cannot do.   I</w:t>
      </w:r>
      <w:r w:rsidRPr="00BF02A6">
        <w:rPr>
          <w:rFonts w:ascii="Arial" w:eastAsia="Times New Roman" w:hAnsi="Arial" w:cs="Arial"/>
          <w:color w:val="000000" w:themeColor="text1"/>
          <w:kern w:val="24"/>
          <w:sz w:val="24"/>
          <w:szCs w:val="24"/>
          <w:lang w:eastAsia="en-GB"/>
        </w:rPr>
        <w:t>f</w:t>
      </w:r>
      <w:r w:rsidR="002C6B08" w:rsidRPr="00BF02A6">
        <w:rPr>
          <w:rFonts w:ascii="Arial" w:eastAsia="Times New Roman" w:hAnsi="Arial" w:cs="Arial"/>
          <w:color w:val="000000" w:themeColor="text1"/>
          <w:kern w:val="24"/>
          <w:sz w:val="24"/>
          <w:szCs w:val="24"/>
          <w:lang w:eastAsia="en-GB"/>
        </w:rPr>
        <w:t xml:space="preserve"> it</w:t>
      </w:r>
      <w:r w:rsidRPr="00BF02A6">
        <w:rPr>
          <w:rFonts w:ascii="Arial" w:eastAsia="Times New Roman" w:hAnsi="Arial" w:cs="Arial"/>
          <w:color w:val="000000" w:themeColor="text1"/>
          <w:kern w:val="24"/>
          <w:sz w:val="24"/>
          <w:szCs w:val="24"/>
          <w:lang w:eastAsia="en-GB"/>
        </w:rPr>
        <w:t xml:space="preserve"> cannot make us </w:t>
      </w:r>
      <w:r w:rsidR="002C6B08" w:rsidRPr="00BF02A6">
        <w:rPr>
          <w:rFonts w:ascii="Arial" w:eastAsia="Times New Roman" w:hAnsi="Arial" w:cs="Arial"/>
          <w:color w:val="000000" w:themeColor="text1"/>
          <w:kern w:val="24"/>
          <w:sz w:val="24"/>
          <w:szCs w:val="24"/>
          <w:lang w:eastAsia="en-GB"/>
        </w:rPr>
        <w:t>‘</w:t>
      </w:r>
      <w:r w:rsidRPr="00BF02A6">
        <w:rPr>
          <w:rFonts w:ascii="Arial" w:eastAsia="Times New Roman" w:hAnsi="Arial" w:cs="Arial"/>
          <w:color w:val="000000" w:themeColor="text1"/>
          <w:kern w:val="24"/>
          <w:sz w:val="24"/>
          <w:szCs w:val="24"/>
          <w:lang w:eastAsia="en-GB"/>
        </w:rPr>
        <w:t>fit</w:t>
      </w:r>
      <w:r w:rsidR="002C6B08" w:rsidRPr="00BF02A6">
        <w:rPr>
          <w:rFonts w:ascii="Arial" w:eastAsia="Times New Roman" w:hAnsi="Arial" w:cs="Arial"/>
          <w:color w:val="000000" w:themeColor="text1"/>
          <w:kern w:val="24"/>
          <w:sz w:val="24"/>
          <w:szCs w:val="24"/>
          <w:lang w:eastAsia="en-GB"/>
        </w:rPr>
        <w:t>’</w:t>
      </w:r>
      <w:r w:rsidRPr="00BF02A6">
        <w:rPr>
          <w:rFonts w:ascii="Arial" w:eastAsia="Times New Roman" w:hAnsi="Arial" w:cs="Arial"/>
          <w:color w:val="000000" w:themeColor="text1"/>
          <w:kern w:val="24"/>
          <w:sz w:val="24"/>
          <w:szCs w:val="24"/>
          <w:lang w:eastAsia="en-GB"/>
        </w:rPr>
        <w:t xml:space="preserve"> into things</w:t>
      </w:r>
      <w:r w:rsidR="00EF381A" w:rsidRPr="00BF02A6">
        <w:rPr>
          <w:rFonts w:ascii="Arial" w:eastAsia="Times New Roman" w:hAnsi="Arial" w:cs="Arial"/>
          <w:color w:val="000000" w:themeColor="text1"/>
          <w:kern w:val="24"/>
          <w:sz w:val="24"/>
          <w:szCs w:val="24"/>
          <w:lang w:eastAsia="en-GB"/>
        </w:rPr>
        <w:t xml:space="preserve"> as they are</w:t>
      </w:r>
      <w:r w:rsidR="002C6B08" w:rsidRPr="00BF02A6">
        <w:rPr>
          <w:rFonts w:ascii="Arial" w:eastAsia="Times New Roman" w:hAnsi="Arial" w:cs="Arial"/>
          <w:color w:val="000000" w:themeColor="text1"/>
          <w:kern w:val="24"/>
          <w:sz w:val="24"/>
          <w:szCs w:val="24"/>
          <w:lang w:eastAsia="en-GB"/>
        </w:rPr>
        <w:t xml:space="preserve">, then this model seeks to </w:t>
      </w:r>
      <w:r w:rsidRPr="00BF02A6">
        <w:rPr>
          <w:rFonts w:ascii="Arial" w:eastAsia="Times New Roman" w:hAnsi="Arial" w:cs="Arial"/>
          <w:color w:val="000000" w:themeColor="text1"/>
          <w:kern w:val="24"/>
          <w:sz w:val="24"/>
          <w:szCs w:val="24"/>
          <w:lang w:eastAsia="en-GB"/>
        </w:rPr>
        <w:t>keep us separate</w:t>
      </w:r>
      <w:r w:rsidR="002C6B08" w:rsidRPr="00BF02A6">
        <w:rPr>
          <w:rFonts w:ascii="Arial" w:eastAsia="Times New Roman" w:hAnsi="Arial" w:cs="Arial"/>
          <w:color w:val="000000" w:themeColor="text1"/>
          <w:kern w:val="24"/>
          <w:sz w:val="24"/>
          <w:szCs w:val="24"/>
          <w:lang w:eastAsia="en-GB"/>
        </w:rPr>
        <w:t xml:space="preserve"> from our non-disabled peers</w:t>
      </w:r>
      <w:r w:rsidR="00EF381A" w:rsidRPr="00BF02A6">
        <w:rPr>
          <w:rFonts w:ascii="Arial" w:eastAsia="Times New Roman" w:hAnsi="Arial" w:cs="Arial"/>
          <w:color w:val="000000" w:themeColor="text1"/>
          <w:kern w:val="24"/>
          <w:sz w:val="24"/>
          <w:szCs w:val="24"/>
          <w:lang w:eastAsia="en-GB"/>
        </w:rPr>
        <w:t>.</w:t>
      </w:r>
      <w:r w:rsidRPr="00BF02A6">
        <w:rPr>
          <w:rFonts w:ascii="Arial" w:eastAsia="Times New Roman" w:hAnsi="Arial" w:cs="Arial"/>
          <w:color w:val="000000" w:themeColor="text1"/>
          <w:kern w:val="24"/>
          <w:sz w:val="24"/>
          <w:szCs w:val="24"/>
          <w:lang w:eastAsia="en-GB"/>
        </w:rPr>
        <w:t xml:space="preserve"> In </w:t>
      </w:r>
      <w:r w:rsidR="002C6B08" w:rsidRPr="00BF02A6">
        <w:rPr>
          <w:rFonts w:ascii="Arial" w:eastAsia="Times New Roman" w:hAnsi="Arial" w:cs="Arial"/>
          <w:color w:val="000000" w:themeColor="text1"/>
          <w:kern w:val="24"/>
          <w:sz w:val="24"/>
          <w:szCs w:val="24"/>
          <w:lang w:eastAsia="en-GB"/>
        </w:rPr>
        <w:t xml:space="preserve">the </w:t>
      </w:r>
      <w:r w:rsidRPr="00BF02A6">
        <w:rPr>
          <w:rFonts w:ascii="Arial" w:eastAsia="Times New Roman" w:hAnsi="Arial" w:cs="Arial"/>
          <w:color w:val="000000" w:themeColor="text1"/>
          <w:kern w:val="24"/>
          <w:sz w:val="24"/>
          <w:szCs w:val="24"/>
          <w:lang w:eastAsia="en-GB"/>
        </w:rPr>
        <w:t>education</w:t>
      </w:r>
      <w:r w:rsidR="002C6B08" w:rsidRPr="00BF02A6">
        <w:rPr>
          <w:rFonts w:ascii="Arial" w:eastAsia="Times New Roman" w:hAnsi="Arial" w:cs="Arial"/>
          <w:color w:val="000000" w:themeColor="text1"/>
          <w:kern w:val="24"/>
          <w:sz w:val="24"/>
          <w:szCs w:val="24"/>
          <w:lang w:eastAsia="en-GB"/>
        </w:rPr>
        <w:t xml:space="preserve"> system</w:t>
      </w:r>
      <w:r w:rsidRPr="00BF02A6">
        <w:rPr>
          <w:rFonts w:ascii="Arial" w:eastAsia="Times New Roman" w:hAnsi="Arial" w:cs="Arial"/>
          <w:color w:val="000000" w:themeColor="text1"/>
          <w:kern w:val="24"/>
          <w:sz w:val="24"/>
          <w:szCs w:val="24"/>
          <w:lang w:eastAsia="en-GB"/>
        </w:rPr>
        <w:t xml:space="preserve"> this leads to </w:t>
      </w:r>
      <w:r w:rsidRPr="00BF02A6">
        <w:rPr>
          <w:rFonts w:ascii="Arial" w:eastAsia="Times New Roman" w:hAnsi="Arial" w:cs="Arial"/>
          <w:b/>
          <w:color w:val="000000" w:themeColor="text1"/>
          <w:kern w:val="24"/>
          <w:sz w:val="24"/>
          <w:szCs w:val="24"/>
          <w:lang w:eastAsia="en-GB"/>
        </w:rPr>
        <w:t>separation and segregation in special schools.</w:t>
      </w:r>
      <w:r w:rsidR="008B5315" w:rsidRPr="00BF02A6">
        <w:rPr>
          <w:rFonts w:ascii="Arial" w:eastAsia="Times New Roman" w:hAnsi="Arial" w:cs="Arial"/>
          <w:b/>
          <w:color w:val="000000" w:themeColor="text1"/>
          <w:kern w:val="24"/>
          <w:sz w:val="24"/>
          <w:szCs w:val="24"/>
          <w:lang w:eastAsia="en-GB"/>
        </w:rPr>
        <w:t xml:space="preserve"> </w:t>
      </w:r>
      <w:r w:rsidR="008B5315" w:rsidRPr="00BF02A6">
        <w:rPr>
          <w:rFonts w:ascii="Arial" w:eastAsia="Times New Roman" w:hAnsi="Arial" w:cs="Arial"/>
          <w:color w:val="000000" w:themeColor="text1"/>
          <w:kern w:val="24"/>
          <w:sz w:val="24"/>
          <w:szCs w:val="24"/>
          <w:lang w:eastAsia="en-GB"/>
        </w:rPr>
        <w:t xml:space="preserve">This was developed largely from a </w:t>
      </w:r>
      <w:r w:rsidR="002D1D72" w:rsidRPr="00BF02A6">
        <w:rPr>
          <w:rFonts w:ascii="Arial" w:eastAsia="Times New Roman" w:hAnsi="Arial" w:cs="Arial"/>
          <w:color w:val="000000" w:themeColor="text1"/>
          <w:kern w:val="24"/>
          <w:sz w:val="24"/>
          <w:szCs w:val="24"/>
          <w:lang w:eastAsia="en-GB"/>
        </w:rPr>
        <w:t xml:space="preserve">philanthropic </w:t>
      </w:r>
      <w:r w:rsidR="008B5315" w:rsidRPr="00BF02A6">
        <w:rPr>
          <w:rFonts w:ascii="Arial" w:eastAsia="Times New Roman" w:hAnsi="Arial" w:cs="Arial"/>
          <w:color w:val="000000" w:themeColor="text1"/>
          <w:kern w:val="24"/>
          <w:sz w:val="24"/>
          <w:szCs w:val="24"/>
          <w:lang w:eastAsia="en-GB"/>
        </w:rPr>
        <w:t>and charitable response</w:t>
      </w:r>
      <w:r w:rsidR="002D1D72" w:rsidRPr="00BF02A6">
        <w:rPr>
          <w:rFonts w:ascii="Arial" w:eastAsia="Times New Roman" w:hAnsi="Arial" w:cs="Arial"/>
          <w:color w:val="000000" w:themeColor="text1"/>
          <w:kern w:val="24"/>
          <w:sz w:val="24"/>
          <w:szCs w:val="24"/>
          <w:lang w:eastAsia="en-GB"/>
        </w:rPr>
        <w:t xml:space="preserve"> to disability</w:t>
      </w:r>
      <w:r w:rsidR="008B5315" w:rsidRPr="00BF02A6">
        <w:rPr>
          <w:rFonts w:ascii="Arial" w:eastAsia="Times New Roman" w:hAnsi="Arial" w:cs="Arial"/>
          <w:color w:val="000000" w:themeColor="text1"/>
          <w:kern w:val="24"/>
          <w:sz w:val="24"/>
          <w:szCs w:val="24"/>
          <w:lang w:eastAsia="en-GB"/>
        </w:rPr>
        <w:t xml:space="preserve">. </w:t>
      </w:r>
      <w:r w:rsidR="002D1D72" w:rsidRPr="00BF02A6">
        <w:rPr>
          <w:rFonts w:ascii="Arial" w:eastAsia="Times New Roman" w:hAnsi="Arial" w:cs="Arial"/>
          <w:color w:val="000000" w:themeColor="text1"/>
          <w:kern w:val="24"/>
          <w:sz w:val="24"/>
          <w:szCs w:val="24"/>
          <w:lang w:eastAsia="en-GB"/>
        </w:rPr>
        <w:t xml:space="preserve"> However</w:t>
      </w:r>
      <w:r w:rsidR="00EF381A" w:rsidRPr="00BF02A6">
        <w:rPr>
          <w:rFonts w:ascii="Arial" w:eastAsia="Times New Roman" w:hAnsi="Arial" w:cs="Arial"/>
          <w:color w:val="000000" w:themeColor="text1"/>
          <w:kern w:val="24"/>
          <w:sz w:val="24"/>
          <w:szCs w:val="24"/>
          <w:lang w:eastAsia="en-GB"/>
        </w:rPr>
        <w:t>,</w:t>
      </w:r>
      <w:r w:rsidR="008B5315" w:rsidRPr="00BF02A6">
        <w:rPr>
          <w:rFonts w:ascii="Arial" w:eastAsia="Times New Roman" w:hAnsi="Arial" w:cs="Arial"/>
          <w:color w:val="000000" w:themeColor="text1"/>
          <w:kern w:val="24"/>
          <w:sz w:val="24"/>
          <w:szCs w:val="24"/>
          <w:lang w:eastAsia="en-GB"/>
        </w:rPr>
        <w:t xml:space="preserve"> research has shown that there is no separate special</w:t>
      </w:r>
      <w:r w:rsidR="00EF381A" w:rsidRPr="00BF02A6">
        <w:rPr>
          <w:rFonts w:ascii="Arial" w:eastAsia="Times New Roman" w:hAnsi="Arial" w:cs="Arial"/>
          <w:color w:val="000000" w:themeColor="text1"/>
          <w:kern w:val="24"/>
          <w:sz w:val="24"/>
          <w:szCs w:val="24"/>
          <w:lang w:eastAsia="en-GB"/>
        </w:rPr>
        <w:t xml:space="preserve"> education</w:t>
      </w:r>
      <w:r w:rsidR="008B5315" w:rsidRPr="00BF02A6">
        <w:rPr>
          <w:rFonts w:ascii="Arial" w:eastAsia="Times New Roman" w:hAnsi="Arial" w:cs="Arial"/>
          <w:color w:val="000000" w:themeColor="text1"/>
          <w:kern w:val="24"/>
          <w:sz w:val="24"/>
          <w:szCs w:val="24"/>
          <w:lang w:eastAsia="en-GB"/>
        </w:rPr>
        <w:t xml:space="preserve"> pedagogy</w:t>
      </w:r>
      <w:r w:rsidR="008B5315" w:rsidRPr="00BF02A6">
        <w:rPr>
          <w:rStyle w:val="FootnoteReference"/>
          <w:rFonts w:ascii="Arial" w:eastAsia="Times New Roman" w:hAnsi="Arial" w:cs="Arial"/>
          <w:color w:val="000000" w:themeColor="text1"/>
          <w:kern w:val="24"/>
          <w:sz w:val="24"/>
          <w:szCs w:val="24"/>
          <w:lang w:eastAsia="en-GB"/>
        </w:rPr>
        <w:footnoteReference w:id="4"/>
      </w:r>
      <w:r w:rsidR="009E7A30" w:rsidRPr="00BF02A6">
        <w:rPr>
          <w:rFonts w:ascii="Arial" w:eastAsia="Times New Roman" w:hAnsi="Arial" w:cs="Arial"/>
          <w:color w:val="000000" w:themeColor="text1"/>
          <w:kern w:val="24"/>
          <w:sz w:val="24"/>
          <w:szCs w:val="24"/>
          <w:lang w:eastAsia="en-GB"/>
        </w:rPr>
        <w:t xml:space="preserve"> Being</w:t>
      </w:r>
      <w:r w:rsidR="00BF02A6" w:rsidRPr="00BF02A6">
        <w:rPr>
          <w:rFonts w:ascii="Arial" w:eastAsia="Times New Roman" w:hAnsi="Arial" w:cs="Arial"/>
          <w:color w:val="000000" w:themeColor="text1"/>
          <w:kern w:val="24"/>
          <w:sz w:val="24"/>
          <w:szCs w:val="24"/>
          <w:lang w:eastAsia="en-GB"/>
        </w:rPr>
        <w:t xml:space="preserve"> </w:t>
      </w:r>
      <w:r w:rsidR="00234340" w:rsidRPr="00BF02A6">
        <w:rPr>
          <w:rFonts w:ascii="Arial" w:eastAsia="Times New Roman" w:hAnsi="Arial" w:cs="Arial"/>
          <w:color w:val="000000" w:themeColor="text1"/>
          <w:kern w:val="24"/>
          <w:sz w:val="24"/>
          <w:szCs w:val="24"/>
          <w:lang w:eastAsia="en-GB"/>
        </w:rPr>
        <w:t>separat</w:t>
      </w:r>
      <w:r w:rsidR="009E7A30" w:rsidRPr="00BF02A6">
        <w:rPr>
          <w:rFonts w:ascii="Arial" w:eastAsia="Times New Roman" w:hAnsi="Arial" w:cs="Arial"/>
          <w:color w:val="000000" w:themeColor="text1"/>
          <w:kern w:val="24"/>
          <w:sz w:val="24"/>
          <w:szCs w:val="24"/>
          <w:lang w:eastAsia="en-GB"/>
        </w:rPr>
        <w:t>ed</w:t>
      </w:r>
      <w:r w:rsidR="00234340" w:rsidRPr="00BF02A6">
        <w:rPr>
          <w:rFonts w:ascii="Arial" w:eastAsia="Times New Roman" w:hAnsi="Arial" w:cs="Arial"/>
          <w:color w:val="000000" w:themeColor="text1"/>
          <w:kern w:val="24"/>
          <w:sz w:val="24"/>
          <w:szCs w:val="24"/>
          <w:lang w:eastAsia="en-GB"/>
        </w:rPr>
        <w:t xml:space="preserve"> meant</w:t>
      </w:r>
      <w:r w:rsidR="009E7A30" w:rsidRPr="00BF02A6">
        <w:rPr>
          <w:rFonts w:ascii="Arial" w:eastAsia="Times New Roman" w:hAnsi="Arial" w:cs="Arial"/>
          <w:color w:val="000000" w:themeColor="text1"/>
          <w:kern w:val="24"/>
          <w:sz w:val="24"/>
          <w:szCs w:val="24"/>
          <w:lang w:eastAsia="en-GB"/>
        </w:rPr>
        <w:t>,</w:t>
      </w:r>
      <w:r w:rsidR="00234340" w:rsidRPr="00BF02A6">
        <w:rPr>
          <w:rFonts w:ascii="Arial" w:eastAsia="Times New Roman" w:hAnsi="Arial" w:cs="Arial"/>
          <w:color w:val="000000" w:themeColor="text1"/>
          <w:kern w:val="24"/>
          <w:sz w:val="24"/>
          <w:szCs w:val="24"/>
          <w:lang w:eastAsia="en-GB"/>
        </w:rPr>
        <w:t xml:space="preserve"> if you </w:t>
      </w:r>
      <w:r w:rsidR="00234340" w:rsidRPr="00BF02A6">
        <w:rPr>
          <w:rFonts w:ascii="Arial" w:eastAsia="Times New Roman" w:hAnsi="Arial" w:cs="Arial"/>
          <w:color w:val="000000" w:themeColor="text1"/>
          <w:kern w:val="24"/>
          <w:sz w:val="24"/>
          <w:szCs w:val="24"/>
          <w:lang w:eastAsia="en-GB"/>
        </w:rPr>
        <w:lastRenderedPageBreak/>
        <w:t>were the minority</w:t>
      </w:r>
      <w:r w:rsidR="009E7A30" w:rsidRPr="00BF02A6">
        <w:rPr>
          <w:rFonts w:ascii="Arial" w:eastAsia="Times New Roman" w:hAnsi="Arial" w:cs="Arial"/>
          <w:color w:val="000000" w:themeColor="text1"/>
          <w:kern w:val="24"/>
          <w:sz w:val="24"/>
          <w:szCs w:val="24"/>
          <w:lang w:eastAsia="en-GB"/>
        </w:rPr>
        <w:t xml:space="preserve"> lucky enough to go to school</w:t>
      </w:r>
      <w:r w:rsidR="00234340" w:rsidRPr="00BF02A6">
        <w:rPr>
          <w:rFonts w:ascii="Arial" w:eastAsia="Times New Roman" w:hAnsi="Arial" w:cs="Arial"/>
          <w:color w:val="000000" w:themeColor="text1"/>
          <w:kern w:val="24"/>
          <w:sz w:val="24"/>
          <w:szCs w:val="24"/>
          <w:lang w:eastAsia="en-GB"/>
        </w:rPr>
        <w:t xml:space="preserve"> in low income countries</w:t>
      </w:r>
      <w:r w:rsidR="009E7A30" w:rsidRPr="00BF02A6">
        <w:rPr>
          <w:rFonts w:ascii="Arial" w:eastAsia="Times New Roman" w:hAnsi="Arial" w:cs="Arial"/>
          <w:color w:val="000000" w:themeColor="text1"/>
          <w:kern w:val="24"/>
          <w:sz w:val="24"/>
          <w:szCs w:val="24"/>
          <w:lang w:eastAsia="en-GB"/>
        </w:rPr>
        <w:t>,</w:t>
      </w:r>
      <w:r w:rsidR="00234340" w:rsidRPr="00BF02A6">
        <w:rPr>
          <w:rFonts w:ascii="Arial" w:eastAsia="Times New Roman" w:hAnsi="Arial" w:cs="Arial"/>
          <w:color w:val="000000" w:themeColor="text1"/>
          <w:kern w:val="24"/>
          <w:sz w:val="24"/>
          <w:szCs w:val="24"/>
          <w:lang w:eastAsia="en-GB"/>
        </w:rPr>
        <w:t xml:space="preserve"> </w:t>
      </w:r>
      <w:r w:rsidR="009E7A30" w:rsidRPr="00BF02A6">
        <w:rPr>
          <w:rFonts w:ascii="Arial" w:eastAsia="Times New Roman" w:hAnsi="Arial" w:cs="Arial"/>
          <w:color w:val="000000" w:themeColor="text1"/>
          <w:kern w:val="24"/>
          <w:sz w:val="24"/>
          <w:szCs w:val="24"/>
          <w:lang w:eastAsia="en-GB"/>
        </w:rPr>
        <w:t>one</w:t>
      </w:r>
      <w:r w:rsidR="00BF02A6" w:rsidRPr="00BF02A6">
        <w:rPr>
          <w:rFonts w:ascii="Arial" w:eastAsia="Times New Roman" w:hAnsi="Arial" w:cs="Arial"/>
          <w:color w:val="000000" w:themeColor="text1"/>
          <w:kern w:val="24"/>
          <w:sz w:val="24"/>
          <w:szCs w:val="24"/>
          <w:lang w:eastAsia="en-GB"/>
        </w:rPr>
        <w:t xml:space="preserve"> </w:t>
      </w:r>
      <w:r w:rsidR="00234340" w:rsidRPr="00BF02A6">
        <w:rPr>
          <w:rFonts w:ascii="Arial" w:eastAsia="Times New Roman" w:hAnsi="Arial" w:cs="Arial"/>
          <w:color w:val="000000" w:themeColor="text1"/>
          <w:kern w:val="24"/>
          <w:sz w:val="24"/>
          <w:szCs w:val="24"/>
          <w:lang w:eastAsia="en-GB"/>
        </w:rPr>
        <w:t xml:space="preserve">went to these largely northern funded </w:t>
      </w:r>
      <w:r w:rsidR="009E7A30" w:rsidRPr="00BF02A6">
        <w:rPr>
          <w:rFonts w:ascii="Arial" w:eastAsia="Times New Roman" w:hAnsi="Arial" w:cs="Arial"/>
          <w:color w:val="000000" w:themeColor="text1"/>
          <w:kern w:val="24"/>
          <w:sz w:val="24"/>
          <w:szCs w:val="24"/>
          <w:lang w:eastAsia="en-GB"/>
        </w:rPr>
        <w:t>speci</w:t>
      </w:r>
      <w:r w:rsidR="00E71A02">
        <w:rPr>
          <w:rFonts w:ascii="Arial" w:eastAsia="Times New Roman" w:hAnsi="Arial" w:cs="Arial"/>
          <w:color w:val="000000" w:themeColor="text1"/>
          <w:kern w:val="24"/>
          <w:sz w:val="24"/>
          <w:szCs w:val="24"/>
          <w:lang w:eastAsia="en-GB"/>
        </w:rPr>
        <w:t>a</w:t>
      </w:r>
      <w:r w:rsidR="009E7A30" w:rsidRPr="00BF02A6">
        <w:rPr>
          <w:rFonts w:ascii="Arial" w:eastAsia="Times New Roman" w:hAnsi="Arial" w:cs="Arial"/>
          <w:color w:val="000000" w:themeColor="text1"/>
          <w:kern w:val="24"/>
          <w:sz w:val="24"/>
          <w:szCs w:val="24"/>
          <w:lang w:eastAsia="en-GB"/>
        </w:rPr>
        <w:t xml:space="preserve">l </w:t>
      </w:r>
      <w:r w:rsidR="00234340" w:rsidRPr="00BF02A6">
        <w:rPr>
          <w:rFonts w:ascii="Arial" w:eastAsia="Times New Roman" w:hAnsi="Arial" w:cs="Arial"/>
          <w:color w:val="000000" w:themeColor="text1"/>
          <w:kern w:val="24"/>
          <w:sz w:val="24"/>
          <w:szCs w:val="24"/>
          <w:lang w:eastAsia="en-GB"/>
        </w:rPr>
        <w:t>schools</w:t>
      </w:r>
      <w:r w:rsidR="001E7D8E" w:rsidRPr="00BF02A6">
        <w:rPr>
          <w:rFonts w:ascii="Arial" w:eastAsia="Times New Roman" w:hAnsi="Arial" w:cs="Arial"/>
          <w:color w:val="000000" w:themeColor="text1"/>
          <w:kern w:val="24"/>
          <w:sz w:val="24"/>
          <w:szCs w:val="24"/>
          <w:lang w:eastAsia="en-GB"/>
        </w:rPr>
        <w:t>, then you grew up separated and isolated from your peers.</w:t>
      </w:r>
      <w:r w:rsidR="009E7A30" w:rsidRPr="00BF02A6">
        <w:rPr>
          <w:rFonts w:ascii="Arial" w:eastAsia="Times New Roman" w:hAnsi="Arial" w:cs="Arial"/>
          <w:color w:val="000000" w:themeColor="text1"/>
          <w:kern w:val="24"/>
          <w:sz w:val="24"/>
          <w:szCs w:val="24"/>
          <w:lang w:eastAsia="en-GB"/>
        </w:rPr>
        <w:t xml:space="preserve"> Because this type of provision is expensive then it can only ever provide for a small minority of disabled children.</w:t>
      </w:r>
    </w:p>
    <w:p w:rsidR="00A43D4C" w:rsidRPr="00BF02A6" w:rsidRDefault="00CE3E8E" w:rsidP="00061E12">
      <w:pPr>
        <w:rPr>
          <w:rFonts w:ascii="Arial" w:hAnsi="Arial" w:cs="Arial"/>
          <w:color w:val="000000" w:themeColor="text1"/>
          <w:kern w:val="24"/>
          <w:sz w:val="24"/>
          <w:szCs w:val="24"/>
        </w:rPr>
      </w:pPr>
      <w:r w:rsidRPr="00BF02A6">
        <w:rPr>
          <w:rFonts w:ascii="Arial" w:hAnsi="Arial" w:cs="Arial"/>
          <w:sz w:val="24"/>
          <w:szCs w:val="24"/>
        </w:rPr>
        <w:t xml:space="preserve">A second variant of the </w:t>
      </w:r>
      <w:r w:rsidR="002D1D72" w:rsidRPr="00BF02A6">
        <w:rPr>
          <w:rFonts w:ascii="Arial" w:hAnsi="Arial" w:cs="Arial"/>
          <w:sz w:val="24"/>
          <w:szCs w:val="24"/>
        </w:rPr>
        <w:t>M</w:t>
      </w:r>
      <w:r w:rsidRPr="00BF02A6">
        <w:rPr>
          <w:rFonts w:ascii="Arial" w:hAnsi="Arial" w:cs="Arial"/>
          <w:sz w:val="24"/>
          <w:szCs w:val="24"/>
        </w:rPr>
        <w:t xml:space="preserve">edical model has been to develop </w:t>
      </w:r>
      <w:r w:rsidRPr="00BF02A6">
        <w:rPr>
          <w:rFonts w:ascii="Arial" w:hAnsi="Arial" w:cs="Arial"/>
          <w:b/>
          <w:sz w:val="24"/>
          <w:szCs w:val="24"/>
        </w:rPr>
        <w:t>integration</w:t>
      </w:r>
      <w:r w:rsidRPr="00BF02A6">
        <w:rPr>
          <w:rFonts w:ascii="Arial" w:hAnsi="Arial" w:cs="Arial"/>
          <w:sz w:val="24"/>
          <w:szCs w:val="24"/>
        </w:rPr>
        <w:t xml:space="preserve">. Here the disabled </w:t>
      </w:r>
      <w:r w:rsidRPr="00BF02A6">
        <w:rPr>
          <w:rFonts w:ascii="Arial" w:hAnsi="Arial" w:cs="Arial"/>
          <w:color w:val="000000" w:themeColor="text1"/>
          <w:kern w:val="24"/>
          <w:sz w:val="24"/>
          <w:szCs w:val="24"/>
        </w:rPr>
        <w:t>perso</w:t>
      </w:r>
      <w:r w:rsidR="008B5315" w:rsidRPr="00BF02A6">
        <w:rPr>
          <w:rFonts w:ascii="Arial" w:hAnsi="Arial" w:cs="Arial"/>
          <w:color w:val="000000" w:themeColor="text1"/>
          <w:kern w:val="24"/>
          <w:sz w:val="24"/>
          <w:szCs w:val="24"/>
        </w:rPr>
        <w:t xml:space="preserve">n </w:t>
      </w:r>
      <w:r w:rsidR="002D1D72" w:rsidRPr="00BF02A6">
        <w:rPr>
          <w:rFonts w:ascii="Arial" w:hAnsi="Arial" w:cs="Arial"/>
          <w:color w:val="000000" w:themeColor="text1"/>
          <w:kern w:val="24"/>
          <w:sz w:val="24"/>
          <w:szCs w:val="24"/>
        </w:rPr>
        <w:t xml:space="preserve">is encouraged to </w:t>
      </w:r>
      <w:r w:rsidR="008B5315" w:rsidRPr="00BF02A6">
        <w:rPr>
          <w:rFonts w:ascii="Arial" w:hAnsi="Arial" w:cs="Arial"/>
          <w:color w:val="000000" w:themeColor="text1"/>
          <w:kern w:val="24"/>
          <w:sz w:val="24"/>
          <w:szCs w:val="24"/>
        </w:rPr>
        <w:t>be supported by min</w:t>
      </w:r>
      <w:r w:rsidRPr="00BF02A6">
        <w:rPr>
          <w:rFonts w:ascii="Arial" w:hAnsi="Arial" w:cs="Arial"/>
          <w:color w:val="000000" w:themeColor="text1"/>
          <w:kern w:val="24"/>
          <w:sz w:val="24"/>
          <w:szCs w:val="24"/>
        </w:rPr>
        <w:t>or adjustment</w:t>
      </w:r>
      <w:r w:rsidR="002D1D72" w:rsidRPr="00BF02A6">
        <w:rPr>
          <w:rFonts w:ascii="Arial" w:hAnsi="Arial" w:cs="Arial"/>
          <w:color w:val="000000" w:themeColor="text1"/>
          <w:kern w:val="24"/>
          <w:sz w:val="24"/>
          <w:szCs w:val="24"/>
        </w:rPr>
        <w:t>s</w:t>
      </w:r>
      <w:r w:rsidRPr="00BF02A6">
        <w:rPr>
          <w:rFonts w:ascii="Arial" w:hAnsi="Arial" w:cs="Arial"/>
          <w:color w:val="000000" w:themeColor="text1"/>
          <w:kern w:val="24"/>
          <w:sz w:val="24"/>
          <w:szCs w:val="24"/>
        </w:rPr>
        <w:t xml:space="preserve"> and </w:t>
      </w:r>
      <w:bookmarkEnd w:id="0"/>
      <w:r w:rsidRPr="00BF02A6">
        <w:rPr>
          <w:rFonts w:ascii="Arial" w:hAnsi="Arial" w:cs="Arial"/>
          <w:color w:val="000000" w:themeColor="text1"/>
          <w:kern w:val="24"/>
          <w:sz w:val="24"/>
          <w:szCs w:val="24"/>
        </w:rPr>
        <w:t>support</w:t>
      </w:r>
      <w:r w:rsidR="002D1D72" w:rsidRPr="00BF02A6">
        <w:rPr>
          <w:rFonts w:ascii="Arial" w:hAnsi="Arial" w:cs="Arial"/>
          <w:color w:val="000000" w:themeColor="text1"/>
          <w:kern w:val="24"/>
          <w:sz w:val="24"/>
          <w:szCs w:val="24"/>
        </w:rPr>
        <w:t xml:space="preserve"> so that they can</w:t>
      </w:r>
      <w:r w:rsidRPr="00BF02A6">
        <w:rPr>
          <w:rFonts w:ascii="Arial" w:hAnsi="Arial" w:cs="Arial"/>
          <w:color w:val="000000" w:themeColor="text1"/>
          <w:kern w:val="24"/>
          <w:sz w:val="24"/>
          <w:szCs w:val="24"/>
        </w:rPr>
        <w:t xml:space="preserve"> function </w:t>
      </w:r>
      <w:r w:rsidR="002D1D72" w:rsidRPr="00BF02A6">
        <w:rPr>
          <w:rFonts w:ascii="Arial" w:hAnsi="Arial" w:cs="Arial"/>
          <w:color w:val="000000" w:themeColor="text1"/>
          <w:kern w:val="24"/>
          <w:sz w:val="24"/>
          <w:szCs w:val="24"/>
        </w:rPr>
        <w:t>‘</w:t>
      </w:r>
      <w:r w:rsidRPr="00BF02A6">
        <w:rPr>
          <w:rFonts w:ascii="Arial" w:hAnsi="Arial" w:cs="Arial"/>
          <w:color w:val="000000" w:themeColor="text1"/>
          <w:kern w:val="24"/>
          <w:sz w:val="24"/>
          <w:szCs w:val="24"/>
        </w:rPr>
        <w:t>normally</w:t>
      </w:r>
      <w:r w:rsidR="002D1D72" w:rsidRPr="00BF02A6">
        <w:rPr>
          <w:rFonts w:ascii="Arial" w:hAnsi="Arial" w:cs="Arial"/>
          <w:color w:val="000000" w:themeColor="text1"/>
          <w:kern w:val="24"/>
          <w:sz w:val="24"/>
          <w:szCs w:val="24"/>
        </w:rPr>
        <w:t>’</w:t>
      </w:r>
      <w:r w:rsidRPr="00BF02A6">
        <w:rPr>
          <w:rFonts w:ascii="Arial" w:hAnsi="Arial" w:cs="Arial"/>
          <w:color w:val="000000" w:themeColor="text1"/>
          <w:kern w:val="24"/>
          <w:sz w:val="24"/>
          <w:szCs w:val="24"/>
        </w:rPr>
        <w:t xml:space="preserve"> and minimize their impairment</w:t>
      </w:r>
      <w:r w:rsidR="002D1D72" w:rsidRPr="00BF02A6">
        <w:rPr>
          <w:rFonts w:ascii="Arial" w:hAnsi="Arial" w:cs="Arial"/>
          <w:color w:val="000000" w:themeColor="text1"/>
          <w:kern w:val="24"/>
          <w:sz w:val="24"/>
          <w:szCs w:val="24"/>
        </w:rPr>
        <w:t xml:space="preserve"> in </w:t>
      </w:r>
      <w:proofErr w:type="gramStart"/>
      <w:r w:rsidR="002D1D72" w:rsidRPr="00BF02A6">
        <w:rPr>
          <w:rFonts w:ascii="Arial" w:hAnsi="Arial" w:cs="Arial"/>
          <w:color w:val="000000" w:themeColor="text1"/>
          <w:kern w:val="24"/>
          <w:sz w:val="24"/>
          <w:szCs w:val="24"/>
        </w:rPr>
        <w:t>an</w:t>
      </w:r>
      <w:proofErr w:type="gramEnd"/>
      <w:r w:rsidR="002D1D72" w:rsidRPr="00BF02A6">
        <w:rPr>
          <w:rFonts w:ascii="Arial" w:hAnsi="Arial" w:cs="Arial"/>
          <w:color w:val="000000" w:themeColor="text1"/>
          <w:kern w:val="24"/>
          <w:sz w:val="24"/>
          <w:szCs w:val="24"/>
        </w:rPr>
        <w:t xml:space="preserve"> </w:t>
      </w:r>
      <w:r w:rsidR="009E7A30" w:rsidRPr="00BF02A6">
        <w:rPr>
          <w:rFonts w:ascii="Arial" w:hAnsi="Arial" w:cs="Arial"/>
          <w:color w:val="000000" w:themeColor="text1"/>
          <w:kern w:val="24"/>
          <w:sz w:val="24"/>
          <w:szCs w:val="24"/>
        </w:rPr>
        <w:t>non</w:t>
      </w:r>
      <w:r w:rsidR="002D1D72" w:rsidRPr="00BF02A6">
        <w:rPr>
          <w:rFonts w:ascii="Arial" w:hAnsi="Arial" w:cs="Arial"/>
          <w:color w:val="000000" w:themeColor="text1"/>
          <w:kern w:val="24"/>
          <w:sz w:val="24"/>
          <w:szCs w:val="24"/>
        </w:rPr>
        <w:t>-bodied environment</w:t>
      </w:r>
      <w:r w:rsidRPr="00BF02A6">
        <w:rPr>
          <w:rFonts w:ascii="Arial" w:hAnsi="Arial" w:cs="Arial"/>
          <w:color w:val="000000" w:themeColor="text1"/>
          <w:kern w:val="24"/>
          <w:sz w:val="24"/>
          <w:szCs w:val="24"/>
        </w:rPr>
        <w:t>. This also tends to produce a continuum of provision based on severity and type of impairment.</w:t>
      </w:r>
      <w:r w:rsidR="004C4E31" w:rsidRPr="00BF02A6">
        <w:rPr>
          <w:rFonts w:ascii="Arial" w:hAnsi="Arial" w:cs="Arial"/>
          <w:color w:val="000000" w:themeColor="text1"/>
          <w:kern w:val="24"/>
          <w:sz w:val="24"/>
          <w:szCs w:val="24"/>
        </w:rPr>
        <w:t xml:space="preserve"> Here the emphasis is on changing the disabled child to fit into a school that has not challenged the barriers it contains for disabled learners.</w:t>
      </w:r>
      <w:r w:rsidR="006753F6" w:rsidRPr="00BF02A6">
        <w:rPr>
          <w:rFonts w:ascii="Arial" w:hAnsi="Arial" w:cs="Arial"/>
          <w:color w:val="000000" w:themeColor="text1"/>
          <w:kern w:val="24"/>
          <w:sz w:val="24"/>
          <w:szCs w:val="24"/>
        </w:rPr>
        <w:t xml:space="preserve"> The needs of the disabled student are </w:t>
      </w:r>
      <w:proofErr w:type="gramStart"/>
      <w:r w:rsidR="006753F6" w:rsidRPr="00BF02A6">
        <w:rPr>
          <w:rFonts w:ascii="Arial" w:hAnsi="Arial" w:cs="Arial"/>
          <w:color w:val="000000" w:themeColor="text1"/>
          <w:kern w:val="24"/>
          <w:sz w:val="24"/>
          <w:szCs w:val="24"/>
        </w:rPr>
        <w:t>not r</w:t>
      </w:r>
      <w:r w:rsidR="009E7A30" w:rsidRPr="00BF02A6">
        <w:rPr>
          <w:rFonts w:ascii="Arial" w:hAnsi="Arial" w:cs="Arial"/>
          <w:color w:val="000000" w:themeColor="text1"/>
          <w:kern w:val="24"/>
          <w:sz w:val="24"/>
          <w:szCs w:val="24"/>
        </w:rPr>
        <w:t>are</w:t>
      </w:r>
      <w:r w:rsidR="006753F6" w:rsidRPr="00BF02A6">
        <w:rPr>
          <w:rFonts w:ascii="Arial" w:hAnsi="Arial" w:cs="Arial"/>
          <w:color w:val="000000" w:themeColor="text1"/>
          <w:kern w:val="24"/>
          <w:sz w:val="24"/>
          <w:szCs w:val="24"/>
        </w:rPr>
        <w:t>ly</w:t>
      </w:r>
      <w:proofErr w:type="gramEnd"/>
      <w:r w:rsidR="006753F6" w:rsidRPr="00BF02A6">
        <w:rPr>
          <w:rFonts w:ascii="Arial" w:hAnsi="Arial" w:cs="Arial"/>
          <w:color w:val="000000" w:themeColor="text1"/>
          <w:kern w:val="24"/>
          <w:sz w:val="24"/>
          <w:szCs w:val="24"/>
        </w:rPr>
        <w:t xml:space="preserve"> met as they are forced to fit in with the rest of their non-disabled peers.</w:t>
      </w:r>
      <w:r w:rsidR="001E7D8E" w:rsidRPr="00BF02A6">
        <w:rPr>
          <w:rFonts w:ascii="Arial" w:hAnsi="Arial" w:cs="Arial"/>
          <w:color w:val="000000" w:themeColor="text1"/>
          <w:kern w:val="24"/>
          <w:sz w:val="24"/>
          <w:szCs w:val="24"/>
        </w:rPr>
        <w:t xml:space="preserve"> </w:t>
      </w:r>
      <w:r w:rsidR="004C4E31" w:rsidRPr="00BF02A6">
        <w:rPr>
          <w:rFonts w:ascii="Arial" w:hAnsi="Arial" w:cs="Arial"/>
          <w:color w:val="000000" w:themeColor="text1"/>
          <w:kern w:val="24"/>
          <w:sz w:val="24"/>
          <w:szCs w:val="24"/>
        </w:rPr>
        <w:t>Yet</w:t>
      </w:r>
      <w:r w:rsidR="009E7A30" w:rsidRPr="00BF02A6">
        <w:rPr>
          <w:rFonts w:ascii="Arial" w:hAnsi="Arial" w:cs="Arial"/>
          <w:color w:val="000000" w:themeColor="text1"/>
          <w:kern w:val="24"/>
          <w:sz w:val="24"/>
          <w:szCs w:val="24"/>
        </w:rPr>
        <w:t>,</w:t>
      </w:r>
      <w:r w:rsidR="004C4E31" w:rsidRPr="00BF02A6">
        <w:rPr>
          <w:rFonts w:ascii="Arial" w:hAnsi="Arial" w:cs="Arial"/>
          <w:color w:val="000000" w:themeColor="text1"/>
          <w:kern w:val="24"/>
          <w:sz w:val="24"/>
          <w:szCs w:val="24"/>
        </w:rPr>
        <w:t xml:space="preserve"> these are the very schools in which most educated disabled people </w:t>
      </w:r>
      <w:r w:rsidR="006753F6" w:rsidRPr="00BF02A6">
        <w:rPr>
          <w:rFonts w:ascii="Arial" w:hAnsi="Arial" w:cs="Arial"/>
          <w:color w:val="000000" w:themeColor="text1"/>
          <w:kern w:val="24"/>
          <w:sz w:val="24"/>
          <w:szCs w:val="24"/>
        </w:rPr>
        <w:t>were educated</w:t>
      </w:r>
      <w:r w:rsidR="004C4E31" w:rsidRPr="00BF02A6">
        <w:rPr>
          <w:rFonts w:ascii="Arial" w:hAnsi="Arial" w:cs="Arial"/>
          <w:color w:val="000000" w:themeColor="text1"/>
          <w:kern w:val="24"/>
          <w:sz w:val="24"/>
          <w:szCs w:val="24"/>
        </w:rPr>
        <w:t xml:space="preserve"> and succeeded</w:t>
      </w:r>
      <w:r w:rsidR="004A3123" w:rsidRPr="00BF02A6">
        <w:rPr>
          <w:rFonts w:ascii="Arial" w:hAnsi="Arial" w:cs="Arial"/>
          <w:color w:val="000000" w:themeColor="text1"/>
          <w:kern w:val="24"/>
          <w:sz w:val="24"/>
          <w:szCs w:val="24"/>
        </w:rPr>
        <w:t xml:space="preserve"> in</w:t>
      </w:r>
      <w:r w:rsidR="009E7A30" w:rsidRPr="00BF02A6">
        <w:rPr>
          <w:rFonts w:ascii="Arial" w:hAnsi="Arial" w:cs="Arial"/>
          <w:color w:val="000000" w:themeColor="text1"/>
          <w:kern w:val="24"/>
          <w:sz w:val="24"/>
          <w:szCs w:val="24"/>
        </w:rPr>
        <w:t>,</w:t>
      </w:r>
      <w:r w:rsidR="004C4E31" w:rsidRPr="00BF02A6">
        <w:rPr>
          <w:rFonts w:ascii="Arial" w:hAnsi="Arial" w:cs="Arial"/>
          <w:color w:val="000000" w:themeColor="text1"/>
          <w:kern w:val="24"/>
          <w:sz w:val="24"/>
          <w:szCs w:val="24"/>
        </w:rPr>
        <w:t xml:space="preserve"> despite the barriers. How many more would succeed if the barriers that force</w:t>
      </w:r>
      <w:r w:rsidR="009E7A30" w:rsidRPr="00BF02A6">
        <w:rPr>
          <w:rFonts w:ascii="Arial" w:hAnsi="Arial" w:cs="Arial"/>
          <w:color w:val="000000" w:themeColor="text1"/>
          <w:kern w:val="24"/>
          <w:sz w:val="24"/>
          <w:szCs w:val="24"/>
        </w:rPr>
        <w:t xml:space="preserve">d many </w:t>
      </w:r>
      <w:proofErr w:type="gramStart"/>
      <w:r w:rsidR="009E7A30" w:rsidRPr="00BF02A6">
        <w:rPr>
          <w:rFonts w:ascii="Arial" w:hAnsi="Arial" w:cs="Arial"/>
          <w:color w:val="000000" w:themeColor="text1"/>
          <w:kern w:val="24"/>
          <w:sz w:val="24"/>
          <w:szCs w:val="24"/>
        </w:rPr>
        <w:t xml:space="preserve">of </w:t>
      </w:r>
      <w:r w:rsidR="004C4E31" w:rsidRPr="00BF02A6">
        <w:rPr>
          <w:rFonts w:ascii="Arial" w:hAnsi="Arial" w:cs="Arial"/>
          <w:color w:val="000000" w:themeColor="text1"/>
          <w:kern w:val="24"/>
          <w:sz w:val="24"/>
          <w:szCs w:val="24"/>
        </w:rPr>
        <w:t xml:space="preserve"> </w:t>
      </w:r>
      <w:r w:rsidR="001E7D8E" w:rsidRPr="00BF02A6">
        <w:rPr>
          <w:rFonts w:ascii="Arial" w:hAnsi="Arial" w:cs="Arial"/>
          <w:color w:val="000000" w:themeColor="text1"/>
          <w:kern w:val="24"/>
          <w:sz w:val="24"/>
          <w:szCs w:val="24"/>
        </w:rPr>
        <w:t>t</w:t>
      </w:r>
      <w:r w:rsidR="004C4E31" w:rsidRPr="00BF02A6">
        <w:rPr>
          <w:rFonts w:ascii="Arial" w:hAnsi="Arial" w:cs="Arial"/>
          <w:color w:val="000000" w:themeColor="text1"/>
          <w:kern w:val="24"/>
          <w:sz w:val="24"/>
          <w:szCs w:val="24"/>
        </w:rPr>
        <w:t>h</w:t>
      </w:r>
      <w:r w:rsidR="001E7D8E" w:rsidRPr="00BF02A6">
        <w:rPr>
          <w:rFonts w:ascii="Arial" w:hAnsi="Arial" w:cs="Arial"/>
          <w:color w:val="000000" w:themeColor="text1"/>
          <w:kern w:val="24"/>
          <w:sz w:val="24"/>
          <w:szCs w:val="24"/>
        </w:rPr>
        <w:t>e</w:t>
      </w:r>
      <w:r w:rsidR="004C4E31" w:rsidRPr="00BF02A6">
        <w:rPr>
          <w:rFonts w:ascii="Arial" w:hAnsi="Arial" w:cs="Arial"/>
          <w:color w:val="000000" w:themeColor="text1"/>
          <w:kern w:val="24"/>
          <w:sz w:val="24"/>
          <w:szCs w:val="24"/>
        </w:rPr>
        <w:t>m</w:t>
      </w:r>
      <w:proofErr w:type="gramEnd"/>
      <w:r w:rsidR="004C4E31" w:rsidRPr="00BF02A6">
        <w:rPr>
          <w:rFonts w:ascii="Arial" w:hAnsi="Arial" w:cs="Arial"/>
          <w:color w:val="000000" w:themeColor="text1"/>
          <w:kern w:val="24"/>
          <w:sz w:val="24"/>
          <w:szCs w:val="24"/>
        </w:rPr>
        <w:t xml:space="preserve"> to drop out </w:t>
      </w:r>
      <w:r w:rsidR="008B5315" w:rsidRPr="00BF02A6">
        <w:rPr>
          <w:rFonts w:ascii="Arial" w:hAnsi="Arial" w:cs="Arial"/>
          <w:color w:val="000000" w:themeColor="text1"/>
          <w:kern w:val="24"/>
          <w:sz w:val="24"/>
          <w:szCs w:val="24"/>
        </w:rPr>
        <w:t>or not complete t</w:t>
      </w:r>
      <w:r w:rsidR="004C4E31" w:rsidRPr="00BF02A6">
        <w:rPr>
          <w:rFonts w:ascii="Arial" w:hAnsi="Arial" w:cs="Arial"/>
          <w:color w:val="000000" w:themeColor="text1"/>
          <w:kern w:val="24"/>
          <w:sz w:val="24"/>
          <w:szCs w:val="24"/>
        </w:rPr>
        <w:t>he course were removed?</w:t>
      </w:r>
      <w:r w:rsidR="001E7D8E" w:rsidRPr="00BF02A6">
        <w:rPr>
          <w:rFonts w:ascii="Arial" w:hAnsi="Arial" w:cs="Arial"/>
          <w:color w:val="000000" w:themeColor="text1"/>
          <w:kern w:val="24"/>
          <w:sz w:val="24"/>
          <w:szCs w:val="24"/>
        </w:rPr>
        <w:t xml:space="preserve"> The children who were different were forced to fit into the single mould of an unchanged mainstream</w:t>
      </w:r>
      <w:r w:rsidR="004A3123" w:rsidRPr="00BF02A6">
        <w:rPr>
          <w:rFonts w:ascii="Arial" w:hAnsi="Arial" w:cs="Arial"/>
          <w:color w:val="000000" w:themeColor="text1"/>
          <w:kern w:val="24"/>
          <w:sz w:val="24"/>
          <w:szCs w:val="24"/>
        </w:rPr>
        <w:t xml:space="preserve"> educational world which</w:t>
      </w:r>
      <w:r w:rsidR="001E7D8E" w:rsidRPr="00BF02A6">
        <w:rPr>
          <w:rFonts w:ascii="Arial" w:hAnsi="Arial" w:cs="Arial"/>
          <w:color w:val="000000" w:themeColor="text1"/>
          <w:kern w:val="24"/>
          <w:sz w:val="24"/>
          <w:szCs w:val="24"/>
        </w:rPr>
        <w:t xml:space="preserve"> often </w:t>
      </w:r>
      <w:r w:rsidR="004A3123" w:rsidRPr="00BF02A6">
        <w:rPr>
          <w:rFonts w:ascii="Arial" w:hAnsi="Arial" w:cs="Arial"/>
          <w:color w:val="000000" w:themeColor="text1"/>
          <w:kern w:val="24"/>
          <w:sz w:val="24"/>
          <w:szCs w:val="24"/>
        </w:rPr>
        <w:t xml:space="preserve">resulted in </w:t>
      </w:r>
      <w:r w:rsidR="001E7D8E" w:rsidRPr="00BF02A6">
        <w:rPr>
          <w:rFonts w:ascii="Arial" w:hAnsi="Arial" w:cs="Arial"/>
          <w:color w:val="000000" w:themeColor="text1"/>
          <w:kern w:val="24"/>
          <w:sz w:val="24"/>
          <w:szCs w:val="24"/>
        </w:rPr>
        <w:t xml:space="preserve">subsequent </w:t>
      </w:r>
      <w:r w:rsidR="004A3123" w:rsidRPr="00BF02A6">
        <w:rPr>
          <w:rFonts w:ascii="Arial" w:hAnsi="Arial" w:cs="Arial"/>
          <w:color w:val="000000" w:themeColor="text1"/>
          <w:kern w:val="24"/>
          <w:sz w:val="24"/>
          <w:szCs w:val="24"/>
        </w:rPr>
        <w:t xml:space="preserve">traumatic </w:t>
      </w:r>
      <w:r w:rsidR="001E7D8E" w:rsidRPr="00BF02A6">
        <w:rPr>
          <w:rFonts w:ascii="Arial" w:hAnsi="Arial" w:cs="Arial"/>
          <w:color w:val="000000" w:themeColor="text1"/>
          <w:kern w:val="24"/>
          <w:sz w:val="24"/>
          <w:szCs w:val="24"/>
        </w:rPr>
        <w:t xml:space="preserve">psychological </w:t>
      </w:r>
      <w:r w:rsidR="004A3123" w:rsidRPr="00BF02A6">
        <w:rPr>
          <w:rFonts w:ascii="Arial" w:hAnsi="Arial" w:cs="Arial"/>
          <w:color w:val="000000" w:themeColor="text1"/>
          <w:kern w:val="24"/>
          <w:sz w:val="24"/>
          <w:szCs w:val="24"/>
        </w:rPr>
        <w:t xml:space="preserve">damage in their later life.  </w:t>
      </w:r>
    </w:p>
    <w:p w:rsidR="004C4E31" w:rsidRPr="00BF02A6" w:rsidRDefault="00701A11" w:rsidP="001E7D8E">
      <w:pPr>
        <w:rPr>
          <w:rFonts w:ascii="Arial" w:hAnsi="Arial" w:cs="Arial"/>
          <w:color w:val="000000" w:themeColor="text1"/>
          <w:kern w:val="24"/>
          <w:sz w:val="24"/>
          <w:szCs w:val="24"/>
        </w:rPr>
      </w:pPr>
      <w:r w:rsidRPr="00BF02A6">
        <w:rPr>
          <w:rFonts w:ascii="Arial" w:hAnsi="Arial" w:cs="Arial"/>
          <w:color w:val="000000" w:themeColor="text1"/>
          <w:kern w:val="24"/>
          <w:sz w:val="24"/>
          <w:szCs w:val="24"/>
        </w:rPr>
        <w:t>W</w:t>
      </w:r>
      <w:r w:rsidR="001E7D8E" w:rsidRPr="00BF02A6">
        <w:rPr>
          <w:rFonts w:ascii="Arial" w:hAnsi="Arial" w:cs="Arial"/>
          <w:color w:val="000000" w:themeColor="text1"/>
          <w:kern w:val="24"/>
          <w:sz w:val="24"/>
          <w:szCs w:val="24"/>
        </w:rPr>
        <w:t>hat</w:t>
      </w:r>
      <w:r w:rsidRPr="00BF02A6">
        <w:rPr>
          <w:rFonts w:ascii="Arial" w:hAnsi="Arial" w:cs="Arial"/>
          <w:color w:val="000000" w:themeColor="text1"/>
          <w:kern w:val="24"/>
          <w:sz w:val="24"/>
          <w:szCs w:val="24"/>
        </w:rPr>
        <w:t xml:space="preserve"> can be done? </w:t>
      </w:r>
      <w:r w:rsidR="001E7D8E" w:rsidRPr="00BF02A6">
        <w:rPr>
          <w:rFonts w:ascii="Arial" w:hAnsi="Arial" w:cs="Arial"/>
          <w:color w:val="000000" w:themeColor="text1"/>
          <w:kern w:val="24"/>
          <w:sz w:val="24"/>
          <w:szCs w:val="24"/>
        </w:rPr>
        <w:t xml:space="preserve"> </w:t>
      </w:r>
      <w:r w:rsidR="004E1B6D" w:rsidRPr="00BF02A6">
        <w:rPr>
          <w:rFonts w:ascii="Arial" w:hAnsi="Arial" w:cs="Arial"/>
          <w:color w:val="000000" w:themeColor="text1"/>
          <w:kern w:val="24"/>
          <w:sz w:val="24"/>
          <w:szCs w:val="24"/>
        </w:rPr>
        <w:t>The answer is a</w:t>
      </w:r>
      <w:r w:rsidR="001E7D8E" w:rsidRPr="00BF02A6">
        <w:rPr>
          <w:rFonts w:ascii="Arial" w:hAnsi="Arial" w:cs="Arial"/>
          <w:color w:val="000000" w:themeColor="text1"/>
          <w:kern w:val="24"/>
          <w:sz w:val="24"/>
          <w:szCs w:val="24"/>
        </w:rPr>
        <w:t>n education</w:t>
      </w:r>
      <w:r w:rsidR="004E1B6D" w:rsidRPr="00BF02A6">
        <w:rPr>
          <w:rFonts w:ascii="Arial" w:hAnsi="Arial" w:cs="Arial"/>
          <w:color w:val="000000" w:themeColor="text1"/>
          <w:kern w:val="24"/>
          <w:sz w:val="24"/>
          <w:szCs w:val="24"/>
        </w:rPr>
        <w:t>al</w:t>
      </w:r>
      <w:r w:rsidR="001E7D8E" w:rsidRPr="00BF02A6">
        <w:rPr>
          <w:rFonts w:ascii="Arial" w:hAnsi="Arial" w:cs="Arial"/>
          <w:color w:val="000000" w:themeColor="text1"/>
          <w:kern w:val="24"/>
          <w:sz w:val="24"/>
          <w:szCs w:val="24"/>
        </w:rPr>
        <w:t xml:space="preserve"> system based o</w:t>
      </w:r>
      <w:r w:rsidR="004E1B6D" w:rsidRPr="00BF02A6">
        <w:rPr>
          <w:rFonts w:ascii="Arial" w:hAnsi="Arial" w:cs="Arial"/>
          <w:color w:val="000000" w:themeColor="text1"/>
          <w:kern w:val="24"/>
          <w:sz w:val="24"/>
          <w:szCs w:val="24"/>
        </w:rPr>
        <w:t>n</w:t>
      </w:r>
      <w:r w:rsidR="001E7D8E" w:rsidRPr="00BF02A6">
        <w:rPr>
          <w:rFonts w:ascii="Arial" w:hAnsi="Arial" w:cs="Arial"/>
          <w:color w:val="000000" w:themeColor="text1"/>
          <w:kern w:val="24"/>
          <w:sz w:val="24"/>
          <w:szCs w:val="24"/>
        </w:rPr>
        <w:t xml:space="preserve"> the </w:t>
      </w:r>
      <w:r w:rsidR="004E1B6D" w:rsidRPr="00BF02A6">
        <w:rPr>
          <w:rFonts w:ascii="Arial" w:hAnsi="Arial" w:cs="Arial"/>
          <w:color w:val="000000" w:themeColor="text1"/>
          <w:kern w:val="24"/>
          <w:sz w:val="24"/>
          <w:szCs w:val="24"/>
        </w:rPr>
        <w:t>S</w:t>
      </w:r>
      <w:r w:rsidR="001E7D8E" w:rsidRPr="00BF02A6">
        <w:rPr>
          <w:rFonts w:ascii="Arial" w:hAnsi="Arial" w:cs="Arial"/>
          <w:color w:val="000000" w:themeColor="text1"/>
          <w:kern w:val="24"/>
          <w:sz w:val="24"/>
          <w:szCs w:val="24"/>
        </w:rPr>
        <w:t xml:space="preserve">ocial model </w:t>
      </w:r>
      <w:r w:rsidR="009E7A30" w:rsidRPr="00BF02A6">
        <w:rPr>
          <w:rFonts w:ascii="Arial" w:hAnsi="Arial" w:cs="Arial"/>
          <w:color w:val="000000" w:themeColor="text1"/>
          <w:kern w:val="24"/>
          <w:sz w:val="24"/>
          <w:szCs w:val="24"/>
        </w:rPr>
        <w:t xml:space="preserve">of disability </w:t>
      </w:r>
      <w:r w:rsidR="001E7D8E" w:rsidRPr="00BF02A6">
        <w:rPr>
          <w:rFonts w:ascii="Arial" w:hAnsi="Arial" w:cs="Arial"/>
          <w:color w:val="000000" w:themeColor="text1"/>
          <w:kern w:val="24"/>
          <w:sz w:val="24"/>
          <w:szCs w:val="24"/>
        </w:rPr>
        <w:t xml:space="preserve">and the human rights approach embedded in the UNCRPD. This does not mean teaching everyone in the same way. It means teaching them so </w:t>
      </w:r>
      <w:r w:rsidR="004E1B6D" w:rsidRPr="00BF02A6">
        <w:rPr>
          <w:rFonts w:ascii="Arial" w:hAnsi="Arial" w:cs="Arial"/>
          <w:color w:val="000000" w:themeColor="text1"/>
          <w:kern w:val="24"/>
          <w:sz w:val="24"/>
          <w:szCs w:val="24"/>
        </w:rPr>
        <w:t xml:space="preserve">that </w:t>
      </w:r>
      <w:r w:rsidR="001E7D8E" w:rsidRPr="00BF02A6">
        <w:rPr>
          <w:rFonts w:ascii="Arial" w:hAnsi="Arial" w:cs="Arial"/>
          <w:color w:val="000000" w:themeColor="text1"/>
          <w:kern w:val="24"/>
          <w:sz w:val="24"/>
          <w:szCs w:val="24"/>
        </w:rPr>
        <w:t>they can thrive</w:t>
      </w:r>
      <w:r w:rsidR="004E1B6D" w:rsidRPr="00BF02A6">
        <w:rPr>
          <w:rFonts w:ascii="Arial" w:hAnsi="Arial" w:cs="Arial"/>
          <w:color w:val="000000" w:themeColor="text1"/>
          <w:kern w:val="24"/>
          <w:sz w:val="24"/>
          <w:szCs w:val="24"/>
        </w:rPr>
        <w:t xml:space="preserve"> despite their particular impairments</w:t>
      </w:r>
      <w:r w:rsidR="001E7D8E" w:rsidRPr="00BF02A6">
        <w:rPr>
          <w:rFonts w:ascii="Arial" w:hAnsi="Arial" w:cs="Arial"/>
          <w:color w:val="000000" w:themeColor="text1"/>
          <w:kern w:val="24"/>
          <w:sz w:val="24"/>
          <w:szCs w:val="24"/>
        </w:rPr>
        <w:t xml:space="preserve">. </w:t>
      </w:r>
      <w:r w:rsidR="004C4E31" w:rsidRPr="00BF02A6">
        <w:rPr>
          <w:rFonts w:ascii="Arial" w:hAnsi="Arial" w:cs="Arial"/>
          <w:color w:val="000000" w:themeColor="text1"/>
          <w:kern w:val="24"/>
          <w:sz w:val="24"/>
          <w:szCs w:val="24"/>
        </w:rPr>
        <w:t xml:space="preserve">In the </w:t>
      </w:r>
      <w:r w:rsidR="004E1B6D" w:rsidRPr="00BF02A6">
        <w:rPr>
          <w:rFonts w:ascii="Arial" w:hAnsi="Arial" w:cs="Arial"/>
          <w:color w:val="000000" w:themeColor="text1"/>
          <w:kern w:val="24"/>
          <w:sz w:val="24"/>
          <w:szCs w:val="24"/>
        </w:rPr>
        <w:t>S</w:t>
      </w:r>
      <w:r w:rsidR="004C4E31" w:rsidRPr="00BF02A6">
        <w:rPr>
          <w:rFonts w:ascii="Arial" w:hAnsi="Arial" w:cs="Arial"/>
          <w:color w:val="000000" w:themeColor="text1"/>
          <w:kern w:val="24"/>
          <w:sz w:val="24"/>
          <w:szCs w:val="24"/>
        </w:rPr>
        <w:t>ocial model</w:t>
      </w:r>
      <w:r w:rsidR="004E1B6D" w:rsidRPr="00BF02A6">
        <w:rPr>
          <w:rFonts w:ascii="Arial" w:hAnsi="Arial" w:cs="Arial"/>
          <w:color w:val="000000" w:themeColor="text1"/>
          <w:kern w:val="24"/>
          <w:sz w:val="24"/>
          <w:szCs w:val="24"/>
        </w:rPr>
        <w:t>,</w:t>
      </w:r>
      <w:r w:rsidR="004C4E31" w:rsidRPr="00BF02A6">
        <w:rPr>
          <w:rFonts w:ascii="Arial" w:hAnsi="Arial" w:cs="Arial"/>
          <w:color w:val="000000" w:themeColor="text1"/>
          <w:kern w:val="24"/>
          <w:sz w:val="24"/>
          <w:szCs w:val="24"/>
        </w:rPr>
        <w:t xml:space="preserve"> </w:t>
      </w:r>
      <w:r w:rsidR="004C4E31" w:rsidRPr="00BF02A6">
        <w:rPr>
          <w:rFonts w:ascii="Arial" w:eastAsia="Times New Roman" w:hAnsi="Arial" w:cs="Arial"/>
          <w:color w:val="000000" w:themeColor="text1"/>
          <w:kern w:val="24"/>
          <w:sz w:val="24"/>
          <w:szCs w:val="24"/>
          <w:lang w:eastAsia="en-GB"/>
        </w:rPr>
        <w:t xml:space="preserve">barriers are identified and solutions </w:t>
      </w:r>
      <w:r w:rsidR="004E1B6D" w:rsidRPr="00BF02A6">
        <w:rPr>
          <w:rFonts w:ascii="Arial" w:eastAsia="Times New Roman" w:hAnsi="Arial" w:cs="Arial"/>
          <w:color w:val="000000" w:themeColor="text1"/>
          <w:kern w:val="24"/>
          <w:sz w:val="24"/>
          <w:szCs w:val="24"/>
          <w:lang w:eastAsia="en-GB"/>
        </w:rPr>
        <w:t xml:space="preserve">are </w:t>
      </w:r>
      <w:r w:rsidR="004C4E31" w:rsidRPr="00BF02A6">
        <w:rPr>
          <w:rFonts w:ascii="Arial" w:eastAsia="Times New Roman" w:hAnsi="Arial" w:cs="Arial"/>
          <w:color w:val="000000" w:themeColor="text1"/>
          <w:kern w:val="24"/>
          <w:sz w:val="24"/>
          <w:szCs w:val="24"/>
          <w:lang w:eastAsia="en-GB"/>
        </w:rPr>
        <w:t>found to minimize</w:t>
      </w:r>
      <w:r w:rsidR="004E1B6D" w:rsidRPr="00BF02A6">
        <w:rPr>
          <w:rFonts w:ascii="Arial" w:eastAsia="Times New Roman" w:hAnsi="Arial" w:cs="Arial"/>
          <w:color w:val="000000" w:themeColor="text1"/>
          <w:kern w:val="24"/>
          <w:sz w:val="24"/>
          <w:szCs w:val="24"/>
          <w:lang w:eastAsia="en-GB"/>
        </w:rPr>
        <w:t xml:space="preserve"> </w:t>
      </w:r>
      <w:r w:rsidR="004C4E31" w:rsidRPr="00BF02A6">
        <w:rPr>
          <w:rFonts w:ascii="Arial" w:eastAsia="Times New Roman" w:hAnsi="Arial" w:cs="Arial"/>
          <w:color w:val="000000" w:themeColor="text1"/>
          <w:kern w:val="24"/>
          <w:sz w:val="24"/>
          <w:szCs w:val="24"/>
          <w:lang w:eastAsia="en-GB"/>
        </w:rPr>
        <w:t>them. Barriers of attitude, environment and organization are seen as what disables</w:t>
      </w:r>
      <w:r w:rsidR="004E1B6D" w:rsidRPr="00BF02A6">
        <w:rPr>
          <w:rFonts w:ascii="Arial" w:eastAsia="Times New Roman" w:hAnsi="Arial" w:cs="Arial"/>
          <w:color w:val="000000" w:themeColor="text1"/>
          <w:kern w:val="24"/>
          <w:sz w:val="24"/>
          <w:szCs w:val="24"/>
          <w:lang w:eastAsia="en-GB"/>
        </w:rPr>
        <w:t xml:space="preserve"> us</w:t>
      </w:r>
      <w:r w:rsidR="004C4E31" w:rsidRPr="00BF02A6">
        <w:rPr>
          <w:rFonts w:ascii="Arial" w:eastAsia="Times New Roman" w:hAnsi="Arial" w:cs="Arial"/>
          <w:color w:val="000000" w:themeColor="text1"/>
          <w:kern w:val="24"/>
          <w:sz w:val="24"/>
          <w:szCs w:val="24"/>
          <w:lang w:eastAsia="en-GB"/>
        </w:rPr>
        <w:t xml:space="preserve"> and are removed to maximize the potential of all</w:t>
      </w:r>
      <w:r w:rsidR="009E7A30" w:rsidRPr="00BF02A6">
        <w:rPr>
          <w:rFonts w:ascii="Arial" w:eastAsia="Times New Roman" w:hAnsi="Arial" w:cs="Arial"/>
          <w:color w:val="000000" w:themeColor="text1"/>
          <w:kern w:val="24"/>
          <w:sz w:val="24"/>
          <w:szCs w:val="24"/>
          <w:lang w:eastAsia="en-GB"/>
        </w:rPr>
        <w:t xml:space="preserve">, </w:t>
      </w:r>
      <w:r w:rsidR="004C4E31" w:rsidRPr="00BF02A6">
        <w:rPr>
          <w:rFonts w:ascii="Arial" w:eastAsia="Times New Roman" w:hAnsi="Arial" w:cs="Arial"/>
          <w:color w:val="000000" w:themeColor="text1"/>
          <w:kern w:val="24"/>
          <w:sz w:val="24"/>
          <w:szCs w:val="24"/>
          <w:lang w:eastAsia="en-GB"/>
        </w:rPr>
        <w:t>disabled people are</w:t>
      </w:r>
      <w:r w:rsidR="006E549E" w:rsidRPr="00BF02A6">
        <w:rPr>
          <w:rFonts w:ascii="Arial" w:eastAsia="Times New Roman" w:hAnsi="Arial" w:cs="Arial"/>
          <w:color w:val="000000" w:themeColor="text1"/>
          <w:kern w:val="24"/>
          <w:sz w:val="24"/>
          <w:szCs w:val="24"/>
          <w:lang w:eastAsia="en-GB"/>
        </w:rPr>
        <w:t xml:space="preserve"> actively</w:t>
      </w:r>
      <w:r w:rsidR="004C4E31" w:rsidRPr="00BF02A6">
        <w:rPr>
          <w:rFonts w:ascii="Arial" w:eastAsia="Times New Roman" w:hAnsi="Arial" w:cs="Arial"/>
          <w:color w:val="000000" w:themeColor="text1"/>
          <w:kern w:val="24"/>
          <w:sz w:val="24"/>
          <w:szCs w:val="24"/>
          <w:lang w:eastAsia="en-GB"/>
        </w:rPr>
        <w:t xml:space="preserve"> welcomed</w:t>
      </w:r>
      <w:r w:rsidR="006E549E" w:rsidRPr="00BF02A6">
        <w:rPr>
          <w:rFonts w:ascii="Arial" w:eastAsia="Times New Roman" w:hAnsi="Arial" w:cs="Arial"/>
          <w:color w:val="000000" w:themeColor="text1"/>
          <w:kern w:val="24"/>
          <w:sz w:val="24"/>
          <w:szCs w:val="24"/>
          <w:lang w:eastAsia="en-GB"/>
        </w:rPr>
        <w:t xml:space="preserve">. </w:t>
      </w:r>
      <w:r w:rsidR="004C4E31" w:rsidRPr="00BF02A6">
        <w:rPr>
          <w:rFonts w:ascii="Arial" w:eastAsia="Times New Roman" w:hAnsi="Arial" w:cs="Arial"/>
          <w:color w:val="000000" w:themeColor="text1"/>
          <w:kern w:val="24"/>
          <w:sz w:val="24"/>
          <w:szCs w:val="24"/>
          <w:lang w:eastAsia="en-GB"/>
        </w:rPr>
        <w:t xml:space="preserve">Disabled people achieve their potential and a person centred approach is developed. Mapped into schools </w:t>
      </w:r>
      <w:r w:rsidR="004C4E31" w:rsidRPr="00BF02A6">
        <w:rPr>
          <w:rFonts w:ascii="Arial" w:hAnsi="Arial" w:cs="Arial"/>
          <w:b/>
          <w:bCs/>
          <w:color w:val="000000" w:themeColor="text1"/>
          <w:kern w:val="24"/>
          <w:sz w:val="24"/>
          <w:szCs w:val="24"/>
        </w:rPr>
        <w:t xml:space="preserve">inclusive education, </w:t>
      </w:r>
      <w:r w:rsidR="004C4E31" w:rsidRPr="00BF02A6">
        <w:rPr>
          <w:rFonts w:ascii="Arial" w:hAnsi="Arial" w:cs="Arial"/>
          <w:color w:val="000000" w:themeColor="text1"/>
          <w:kern w:val="24"/>
          <w:sz w:val="24"/>
          <w:szCs w:val="24"/>
        </w:rPr>
        <w:t xml:space="preserve">where all are welcomed and staff, parents and pupils value diversity and support is provided so all can be successful academically and socially. This requires reorganizing teaching, learning and assessment. Peer support is encouraged and </w:t>
      </w:r>
      <w:r w:rsidR="004C4E31" w:rsidRPr="00BF02A6">
        <w:rPr>
          <w:rFonts w:ascii="Arial" w:eastAsia="Times New Roman" w:hAnsi="Arial" w:cs="Arial"/>
          <w:bCs/>
          <w:color w:val="000000" w:themeColor="text1"/>
          <w:kern w:val="24"/>
          <w:sz w:val="24"/>
          <w:szCs w:val="24"/>
          <w:lang w:eastAsia="en-GB"/>
        </w:rPr>
        <w:t>the focus is on what you can do, not what you can’t.</w:t>
      </w:r>
    </w:p>
    <w:p w:rsidR="004C4E31" w:rsidRPr="00BF02A6" w:rsidRDefault="001E7D8E" w:rsidP="00061E12">
      <w:pPr>
        <w:rPr>
          <w:rFonts w:ascii="Arial" w:hAnsi="Arial" w:cs="Arial"/>
          <w:sz w:val="24"/>
          <w:szCs w:val="24"/>
        </w:rPr>
      </w:pPr>
      <w:r w:rsidRPr="00BF02A6">
        <w:rPr>
          <w:rFonts w:ascii="Arial" w:hAnsi="Arial" w:cs="Arial"/>
          <w:sz w:val="24"/>
          <w:szCs w:val="24"/>
        </w:rPr>
        <w:t xml:space="preserve">The message to the leaders of the 138 countries that have signed up to the UNCRPD is that they have to transform their school systems </w:t>
      </w:r>
      <w:r w:rsidR="009E7A30" w:rsidRPr="00BF02A6">
        <w:rPr>
          <w:rFonts w:ascii="Arial" w:hAnsi="Arial" w:cs="Arial"/>
          <w:sz w:val="24"/>
          <w:szCs w:val="24"/>
        </w:rPr>
        <w:t xml:space="preserve">to </w:t>
      </w:r>
      <w:r w:rsidRPr="00BF02A6">
        <w:rPr>
          <w:rFonts w:ascii="Arial" w:hAnsi="Arial" w:cs="Arial"/>
          <w:sz w:val="24"/>
          <w:szCs w:val="24"/>
        </w:rPr>
        <w:t>accommodate disabled learners, rather than expecting disabled learners to fit into their school systems as they are.</w:t>
      </w:r>
      <w:r w:rsidR="00EE2677" w:rsidRPr="00BF02A6">
        <w:rPr>
          <w:rFonts w:ascii="Arial" w:hAnsi="Arial" w:cs="Arial"/>
          <w:sz w:val="24"/>
          <w:szCs w:val="24"/>
        </w:rPr>
        <w:t xml:space="preserve"> We already know enough from around the world that where than transformation has been made everybody benefits.</w:t>
      </w:r>
      <w:r w:rsidR="00EE2677" w:rsidRPr="00BF02A6">
        <w:rPr>
          <w:rStyle w:val="FootnoteReference"/>
          <w:rFonts w:ascii="Arial" w:hAnsi="Arial" w:cs="Arial"/>
          <w:sz w:val="24"/>
          <w:szCs w:val="24"/>
        </w:rPr>
        <w:footnoteReference w:id="5"/>
      </w:r>
      <w:r w:rsidR="009E7A30" w:rsidRPr="00BF02A6">
        <w:rPr>
          <w:rFonts w:ascii="Arial" w:hAnsi="Arial" w:cs="Arial"/>
          <w:sz w:val="24"/>
          <w:szCs w:val="24"/>
        </w:rPr>
        <w:t xml:space="preserve"> </w:t>
      </w:r>
      <w:proofErr w:type="gramStart"/>
      <w:r w:rsidR="009E7A30" w:rsidRPr="00BF02A6">
        <w:rPr>
          <w:rFonts w:ascii="Arial" w:hAnsi="Arial" w:cs="Arial"/>
          <w:sz w:val="24"/>
          <w:szCs w:val="24"/>
        </w:rPr>
        <w:t>Disabled and non-disabled learners as the pedagogy improves and a more child centred approach is developed.</w:t>
      </w:r>
      <w:proofErr w:type="gramEnd"/>
    </w:p>
    <w:p w:rsidR="00BF02A6" w:rsidRPr="00E71A02" w:rsidRDefault="00BF02A6" w:rsidP="00BF02A6">
      <w:pPr>
        <w:pStyle w:val="Bodytext1"/>
        <w:rPr>
          <w:rFonts w:ascii="Arial" w:hAnsi="Arial" w:cs="Arial"/>
        </w:rPr>
      </w:pPr>
      <w:r w:rsidRPr="00E71A02">
        <w:rPr>
          <w:rFonts w:ascii="Arial" w:hAnsi="Arial" w:cs="Arial"/>
        </w:rPr>
        <w:t xml:space="preserve">MacArthur’s (2009) </w:t>
      </w:r>
      <w:proofErr w:type="gramStart"/>
      <w:r w:rsidRPr="00E71A02">
        <w:rPr>
          <w:rFonts w:ascii="Arial" w:hAnsi="Arial" w:cs="Arial"/>
        </w:rPr>
        <w:t>meta</w:t>
      </w:r>
      <w:proofErr w:type="gramEnd"/>
      <w:r w:rsidRPr="00E71A02">
        <w:rPr>
          <w:rFonts w:ascii="Arial" w:hAnsi="Arial" w:cs="Arial"/>
        </w:rPr>
        <w:t xml:space="preserve"> study examined outcomes for pupils with disabilities in mainstream and special schools and found children with disabilities, including those </w:t>
      </w:r>
      <w:r w:rsidRPr="00E71A02">
        <w:rPr>
          <w:rFonts w:ascii="Arial" w:hAnsi="Arial" w:cs="Arial"/>
        </w:rPr>
        <w:lastRenderedPageBreak/>
        <w:t xml:space="preserve">with learning difficulties, do better in terms of academic outcomes and behaviours in mainstream schools. </w:t>
      </w:r>
    </w:p>
    <w:p w:rsidR="00BF02A6" w:rsidRPr="00E71A02" w:rsidRDefault="00BF02A6" w:rsidP="00BF02A6">
      <w:pPr>
        <w:pStyle w:val="Bodytext1"/>
      </w:pPr>
    </w:p>
    <w:p w:rsidR="00BF02A6" w:rsidRPr="00BF02A6" w:rsidRDefault="00BF02A6" w:rsidP="00BF02A6">
      <w:pPr>
        <w:rPr>
          <w:rFonts w:ascii="Arial" w:hAnsi="Arial" w:cs="Arial"/>
          <w:sz w:val="24"/>
          <w:szCs w:val="24"/>
        </w:rPr>
      </w:pPr>
      <w:r w:rsidRPr="00BF02A6">
        <w:rPr>
          <w:rFonts w:ascii="Arial" w:hAnsi="Arial" w:cs="Arial"/>
          <w:sz w:val="24"/>
          <w:szCs w:val="24"/>
        </w:rPr>
        <w:t xml:space="preserve">There is also no evidence of pupils with disabilities holding back non-disabled pupils. Katz and </w:t>
      </w:r>
      <w:proofErr w:type="spellStart"/>
      <w:r w:rsidRPr="00BF02A6">
        <w:rPr>
          <w:rFonts w:ascii="Arial" w:hAnsi="Arial" w:cs="Arial"/>
          <w:sz w:val="24"/>
          <w:szCs w:val="24"/>
        </w:rPr>
        <w:t>Mirenda</w:t>
      </w:r>
      <w:proofErr w:type="spellEnd"/>
      <w:r w:rsidRPr="00BF02A6">
        <w:rPr>
          <w:rFonts w:ascii="Arial" w:hAnsi="Arial" w:cs="Arial"/>
          <w:sz w:val="24"/>
          <w:szCs w:val="24"/>
        </w:rPr>
        <w:t xml:space="preserve"> (2002) conclude from their </w:t>
      </w:r>
      <w:proofErr w:type="gramStart"/>
      <w:r w:rsidRPr="00BF02A6">
        <w:rPr>
          <w:rFonts w:ascii="Arial" w:hAnsi="Arial" w:cs="Arial"/>
          <w:sz w:val="24"/>
          <w:szCs w:val="24"/>
        </w:rPr>
        <w:t>meta</w:t>
      </w:r>
      <w:proofErr w:type="gramEnd"/>
      <w:r w:rsidRPr="00BF02A6">
        <w:rPr>
          <w:rFonts w:ascii="Arial" w:hAnsi="Arial" w:cs="Arial"/>
          <w:sz w:val="24"/>
          <w:szCs w:val="24"/>
        </w:rPr>
        <w:t xml:space="preserve"> review that there is little doubt that research over the past 20 years has identified many social and academic </w:t>
      </w:r>
      <w:r w:rsidRPr="00BF02A6">
        <w:rPr>
          <w:rFonts w:ascii="Arial" w:hAnsi="Arial" w:cs="Arial"/>
          <w:i/>
          <w:sz w:val="24"/>
          <w:szCs w:val="24"/>
        </w:rPr>
        <w:t>advantages</w:t>
      </w:r>
      <w:r w:rsidRPr="00BF02A6">
        <w:rPr>
          <w:rFonts w:ascii="Arial" w:hAnsi="Arial" w:cs="Arial"/>
          <w:sz w:val="24"/>
          <w:szCs w:val="24"/>
        </w:rPr>
        <w:t xml:space="preserve"> of inclusion for students both with and without disabilities. Jordan et al (2009, p.535) note the performance of students without special education needs may even be slightly enhanced in classes where students with special education needs are included.</w:t>
      </w:r>
      <w:r w:rsidRPr="00BF02A6">
        <w:rPr>
          <w:rStyle w:val="FootnoteReference"/>
          <w:rFonts w:ascii="Arial" w:hAnsi="Arial" w:cs="Arial"/>
          <w:sz w:val="24"/>
          <w:szCs w:val="24"/>
        </w:rPr>
        <w:footnoteReference w:id="6"/>
      </w:r>
    </w:p>
    <w:p w:rsidR="00EE2677" w:rsidRPr="00BF02A6" w:rsidRDefault="00EE2677" w:rsidP="00061E12">
      <w:pPr>
        <w:rPr>
          <w:rFonts w:ascii="Arial" w:hAnsi="Arial" w:cs="Arial"/>
          <w:sz w:val="24"/>
          <w:szCs w:val="24"/>
        </w:rPr>
      </w:pPr>
      <w:r w:rsidRPr="00BF02A6">
        <w:rPr>
          <w:rFonts w:ascii="Arial" w:hAnsi="Arial" w:cs="Arial"/>
          <w:sz w:val="24"/>
          <w:szCs w:val="24"/>
        </w:rPr>
        <w:t>So why are we not moving forward</w:t>
      </w:r>
      <w:r w:rsidR="00BF02A6" w:rsidRPr="00BF02A6">
        <w:rPr>
          <w:rFonts w:ascii="Arial" w:hAnsi="Arial" w:cs="Arial"/>
          <w:sz w:val="24"/>
          <w:szCs w:val="24"/>
        </w:rPr>
        <w:t>?</w:t>
      </w:r>
      <w:r w:rsidRPr="00BF02A6">
        <w:rPr>
          <w:rFonts w:ascii="Arial" w:hAnsi="Arial" w:cs="Arial"/>
          <w:sz w:val="24"/>
          <w:szCs w:val="24"/>
        </w:rPr>
        <w:t xml:space="preserve"> There is resistance. Countries are still hooked into the medical model saying we must build special schools for special children </w:t>
      </w:r>
      <w:proofErr w:type="spellStart"/>
      <w:r w:rsidRPr="00BF02A6">
        <w:rPr>
          <w:rFonts w:ascii="Arial" w:hAnsi="Arial" w:cs="Arial"/>
          <w:sz w:val="24"/>
          <w:szCs w:val="24"/>
        </w:rPr>
        <w:t>e.g</w:t>
      </w:r>
      <w:proofErr w:type="spellEnd"/>
      <w:r w:rsidRPr="00BF02A6">
        <w:rPr>
          <w:rFonts w:ascii="Arial" w:hAnsi="Arial" w:cs="Arial"/>
          <w:sz w:val="24"/>
          <w:szCs w:val="24"/>
        </w:rPr>
        <w:t xml:space="preserve"> Lao or Uganda where this is happening. This does not develop human rights for disabled children. Some would say including </w:t>
      </w:r>
      <w:proofErr w:type="gramStart"/>
      <w:r w:rsidRPr="00BF02A6">
        <w:rPr>
          <w:rFonts w:ascii="Arial" w:hAnsi="Arial" w:cs="Arial"/>
          <w:sz w:val="24"/>
          <w:szCs w:val="24"/>
        </w:rPr>
        <w:t>myself</w:t>
      </w:r>
      <w:proofErr w:type="gramEnd"/>
      <w:r w:rsidRPr="00BF02A6">
        <w:rPr>
          <w:rFonts w:ascii="Arial" w:hAnsi="Arial" w:cs="Arial"/>
          <w:sz w:val="24"/>
          <w:szCs w:val="24"/>
        </w:rPr>
        <w:t xml:space="preserve"> that this type of approach is a human rights abuse.</w:t>
      </w:r>
      <w:r w:rsidR="003B0EFB" w:rsidRPr="00BF02A6">
        <w:rPr>
          <w:rFonts w:ascii="Arial" w:hAnsi="Arial" w:cs="Arial"/>
          <w:sz w:val="24"/>
          <w:szCs w:val="24"/>
        </w:rPr>
        <w:t xml:space="preserve"> So what do we have to do? We have to dismantle these schools and redistribute the resources to support inclusion in the local village and urban schools.</w:t>
      </w:r>
      <w:r w:rsidR="00BF02A6" w:rsidRPr="00BF02A6">
        <w:rPr>
          <w:rFonts w:ascii="Arial" w:hAnsi="Arial" w:cs="Arial"/>
          <w:sz w:val="24"/>
          <w:szCs w:val="24"/>
        </w:rPr>
        <w:t xml:space="preserve"> </w:t>
      </w:r>
      <w:r w:rsidR="003B0EFB" w:rsidRPr="00BF02A6">
        <w:rPr>
          <w:rFonts w:ascii="Arial" w:hAnsi="Arial" w:cs="Arial"/>
          <w:sz w:val="24"/>
          <w:szCs w:val="24"/>
        </w:rPr>
        <w:t>For example if we take the deaf school we must train all teachers in the local schools in deaf awareness and rudimentary communication and take the teachers from the special school and train them to be itinerant  teachers of deaf children. We can enhance their range by providing them with a motorbike so they can visit far more schools on a regular basis to advise and support classroom teachers.</w:t>
      </w:r>
    </w:p>
    <w:p w:rsidR="00EE2677" w:rsidRPr="00BF02A6" w:rsidRDefault="00EE2677" w:rsidP="00061E12">
      <w:pPr>
        <w:rPr>
          <w:rFonts w:ascii="Arial" w:hAnsi="Arial" w:cs="Arial"/>
          <w:sz w:val="24"/>
          <w:szCs w:val="24"/>
        </w:rPr>
      </w:pPr>
      <w:r w:rsidRPr="00BF02A6">
        <w:rPr>
          <w:rFonts w:ascii="Arial" w:hAnsi="Arial" w:cs="Arial"/>
          <w:sz w:val="24"/>
          <w:szCs w:val="24"/>
        </w:rPr>
        <w:t>The International Disability</w:t>
      </w:r>
      <w:r w:rsidR="00BF02A6" w:rsidRPr="00BF02A6">
        <w:rPr>
          <w:rFonts w:ascii="Arial" w:hAnsi="Arial" w:cs="Arial"/>
          <w:sz w:val="24"/>
          <w:szCs w:val="24"/>
        </w:rPr>
        <w:t xml:space="preserve"> Alliance (IDA)</w:t>
      </w:r>
      <w:r w:rsidRPr="00BF02A6">
        <w:rPr>
          <w:rFonts w:ascii="Arial" w:hAnsi="Arial" w:cs="Arial"/>
          <w:sz w:val="24"/>
          <w:szCs w:val="24"/>
        </w:rPr>
        <w:t xml:space="preserve"> which represents disabled people</w:t>
      </w:r>
      <w:r w:rsidR="00B14D1D">
        <w:rPr>
          <w:rFonts w:ascii="Arial" w:hAnsi="Arial" w:cs="Arial"/>
          <w:sz w:val="24"/>
          <w:szCs w:val="24"/>
        </w:rPr>
        <w:t>, organisations controlled by disabled people</w:t>
      </w:r>
      <w:r w:rsidRPr="00BF02A6">
        <w:rPr>
          <w:rFonts w:ascii="Arial" w:hAnsi="Arial" w:cs="Arial"/>
          <w:sz w:val="24"/>
          <w:szCs w:val="24"/>
        </w:rPr>
        <w:t xml:space="preserve"> worldwide at the United </w:t>
      </w:r>
      <w:proofErr w:type="gramStart"/>
      <w:r w:rsidRPr="00BF02A6">
        <w:rPr>
          <w:rFonts w:ascii="Arial" w:hAnsi="Arial" w:cs="Arial"/>
          <w:sz w:val="24"/>
          <w:szCs w:val="24"/>
        </w:rPr>
        <w:t xml:space="preserve">Nations </w:t>
      </w:r>
      <w:proofErr w:type="gramEnd"/>
      <w:r w:rsidRPr="00BF02A6">
        <w:rPr>
          <w:rStyle w:val="FootnoteReference"/>
          <w:rFonts w:ascii="Arial" w:hAnsi="Arial" w:cs="Arial"/>
          <w:sz w:val="24"/>
          <w:szCs w:val="24"/>
        </w:rPr>
        <w:footnoteReference w:id="7"/>
      </w:r>
      <w:r w:rsidR="00AB6D38" w:rsidRPr="00BF02A6">
        <w:rPr>
          <w:rFonts w:ascii="Arial" w:hAnsi="Arial" w:cs="Arial"/>
          <w:sz w:val="24"/>
          <w:szCs w:val="24"/>
        </w:rPr>
        <w:t xml:space="preserve">. </w:t>
      </w:r>
    </w:p>
    <w:p w:rsidR="00E71A02" w:rsidRPr="00E71A02" w:rsidRDefault="00E71A02" w:rsidP="00E71A02">
      <w:pPr>
        <w:rPr>
          <w:rFonts w:ascii="Arial" w:eastAsiaTheme="minorEastAsia" w:hAnsi="Arial" w:cs="Arial"/>
          <w:bCs/>
          <w:kern w:val="24"/>
        </w:rPr>
      </w:pPr>
      <w:r w:rsidRPr="00BF02A6">
        <w:rPr>
          <w:rFonts w:ascii="Arial" w:hAnsi="Arial" w:cs="Arial"/>
          <w:sz w:val="24"/>
          <w:szCs w:val="24"/>
        </w:rPr>
        <w:t>In examining putting the paradigm shift into practice in implementing Article 24 of the UNCRPD say:-</w:t>
      </w:r>
    </w:p>
    <w:p w:rsidR="00AB6D38" w:rsidRPr="00BF02A6" w:rsidRDefault="00AB6D38" w:rsidP="00AB6D38">
      <w:pPr>
        <w:pStyle w:val="ListParagraph"/>
        <w:rPr>
          <w:rFonts w:ascii="Arial" w:hAnsi="Arial" w:cs="Arial"/>
        </w:rPr>
      </w:pPr>
      <w:r w:rsidRPr="00BF02A6">
        <w:rPr>
          <w:rFonts w:ascii="Arial" w:eastAsiaTheme="minorEastAsia" w:hAnsi="Arial" w:cs="Arial"/>
          <w:bCs/>
          <w:kern w:val="24"/>
        </w:rPr>
        <w:lastRenderedPageBreak/>
        <w:t xml:space="preserve">“Special education in developed countries, but also in developing countries, can help create and reiterate negative stereotypes towards students and persons with disabilities. The removal of children with disabilities from the mainstream education denies students without disabilities access to the experience of disability, which in turn perpetuates ignorance and stigma. </w:t>
      </w:r>
    </w:p>
    <w:p w:rsidR="00AB6D38" w:rsidRPr="00BF02A6" w:rsidRDefault="00AB6D38" w:rsidP="00AB6D38">
      <w:pPr>
        <w:pStyle w:val="ListParagraph"/>
        <w:rPr>
          <w:rFonts w:ascii="Arial" w:eastAsiaTheme="minorEastAsia" w:hAnsi="Arial" w:cs="Arial"/>
          <w:bCs/>
          <w:kern w:val="24"/>
        </w:rPr>
      </w:pPr>
      <w:r w:rsidRPr="00BF02A6">
        <w:rPr>
          <w:rFonts w:ascii="Arial" w:eastAsiaTheme="minorEastAsia" w:hAnsi="Arial" w:cs="Arial"/>
          <w:bCs/>
          <w:kern w:val="24"/>
        </w:rPr>
        <w:t>The social model of disability reflected in the CRPD, recognizing the combination of a person’s impairment situated in a discriminating society, requires changing the social system, which includes the education system.</w:t>
      </w:r>
    </w:p>
    <w:p w:rsidR="00AB6D38" w:rsidRPr="00BF02A6" w:rsidRDefault="00AB6D38" w:rsidP="00AB6D38">
      <w:pPr>
        <w:pStyle w:val="ListParagraph"/>
        <w:rPr>
          <w:rFonts w:ascii="Arial" w:hAnsi="Arial" w:cs="Arial"/>
        </w:rPr>
      </w:pPr>
    </w:p>
    <w:p w:rsidR="00AB6D38" w:rsidRPr="00BF02A6" w:rsidRDefault="00AB6D38" w:rsidP="00AB6D38">
      <w:pPr>
        <w:pStyle w:val="ListParagraph"/>
        <w:rPr>
          <w:rFonts w:ascii="Arial" w:hAnsi="Arial" w:cs="Arial"/>
        </w:rPr>
      </w:pPr>
      <w:r w:rsidRPr="00BF02A6">
        <w:rPr>
          <w:rFonts w:ascii="Arial" w:eastAsiaTheme="minorEastAsia" w:hAnsi="Arial" w:cs="Arial"/>
          <w:bCs/>
          <w:kern w:val="24"/>
        </w:rPr>
        <w:t>Special education today reproduces the discriminatory social system by reinforcing the assumption that individuals with specific characteristics do not fit in society and thus places them in separate situations.” IDA 2011</w:t>
      </w:r>
      <w:r w:rsidRPr="00BF02A6">
        <w:rPr>
          <w:rStyle w:val="FootnoteReference"/>
          <w:rFonts w:ascii="Arial" w:eastAsiaTheme="minorEastAsia" w:hAnsi="Arial" w:cs="Arial"/>
          <w:bCs/>
          <w:kern w:val="24"/>
        </w:rPr>
        <w:footnoteReference w:id="8"/>
      </w:r>
    </w:p>
    <w:p w:rsidR="00AB6D38" w:rsidRPr="00BF02A6" w:rsidRDefault="00AB6D38" w:rsidP="00AB6D38">
      <w:pPr>
        <w:pStyle w:val="ListParagraph"/>
        <w:rPr>
          <w:rFonts w:ascii="Arial" w:hAnsi="Arial" w:cs="Arial"/>
        </w:rPr>
      </w:pPr>
    </w:p>
    <w:p w:rsidR="00AB6D38" w:rsidRPr="00BF02A6" w:rsidRDefault="009643C6" w:rsidP="00AB6D38">
      <w:pPr>
        <w:rPr>
          <w:rFonts w:ascii="Arial" w:eastAsiaTheme="minorEastAsia" w:hAnsi="Arial" w:cs="Arial"/>
          <w:bCs/>
          <w:kern w:val="24"/>
          <w:sz w:val="24"/>
          <w:szCs w:val="24"/>
        </w:rPr>
      </w:pPr>
      <w:r>
        <w:rPr>
          <w:rFonts w:ascii="Arial" w:eastAsiaTheme="minorEastAsia" w:hAnsi="Arial" w:cs="Arial"/>
          <w:bCs/>
          <w:kern w:val="24"/>
          <w:sz w:val="24"/>
          <w:szCs w:val="24"/>
        </w:rPr>
        <w:br/>
        <w:t xml:space="preserve">The voice of disabled people around the world should be </w:t>
      </w:r>
      <w:proofErr w:type="spellStart"/>
      <w:r>
        <w:rPr>
          <w:rFonts w:ascii="Arial" w:eastAsiaTheme="minorEastAsia" w:hAnsi="Arial" w:cs="Arial"/>
          <w:bCs/>
          <w:kern w:val="24"/>
          <w:sz w:val="24"/>
          <w:szCs w:val="24"/>
        </w:rPr>
        <w:t>ignored.You</w:t>
      </w:r>
      <w:proofErr w:type="spellEnd"/>
      <w:r>
        <w:rPr>
          <w:rFonts w:ascii="Arial" w:eastAsiaTheme="minorEastAsia" w:hAnsi="Arial" w:cs="Arial"/>
          <w:bCs/>
          <w:kern w:val="24"/>
          <w:sz w:val="24"/>
          <w:szCs w:val="24"/>
        </w:rPr>
        <w:t xml:space="preserve"> need to include and help build local organisations of disabled people who may need empowering to bring them into the process of transformation.  </w:t>
      </w:r>
      <w:r w:rsidR="00AB6D38" w:rsidRPr="00BF02A6">
        <w:rPr>
          <w:rFonts w:ascii="Arial" w:eastAsiaTheme="minorEastAsia" w:hAnsi="Arial" w:cs="Arial"/>
          <w:bCs/>
          <w:kern w:val="24"/>
          <w:sz w:val="24"/>
          <w:szCs w:val="24"/>
        </w:rPr>
        <w:t>All teachers need Disability Equality</w:t>
      </w:r>
      <w:r w:rsidR="00E71A02">
        <w:rPr>
          <w:rFonts w:ascii="Arial" w:eastAsiaTheme="minorEastAsia" w:hAnsi="Arial" w:cs="Arial"/>
          <w:bCs/>
          <w:kern w:val="24"/>
          <w:sz w:val="24"/>
          <w:szCs w:val="24"/>
        </w:rPr>
        <w:t xml:space="preserve"> </w:t>
      </w:r>
      <w:r w:rsidR="00AB6D38" w:rsidRPr="00BF02A6">
        <w:rPr>
          <w:rFonts w:ascii="Arial" w:eastAsiaTheme="minorEastAsia" w:hAnsi="Arial" w:cs="Arial"/>
          <w:bCs/>
          <w:kern w:val="24"/>
          <w:sz w:val="24"/>
          <w:szCs w:val="24"/>
        </w:rPr>
        <w:t xml:space="preserve">Training delivered by trainers with disabilities to challenge negative </w:t>
      </w:r>
      <w:proofErr w:type="gramStart"/>
      <w:r w:rsidR="00AB6D38" w:rsidRPr="00BF02A6">
        <w:rPr>
          <w:rFonts w:ascii="Arial" w:eastAsiaTheme="minorEastAsia" w:hAnsi="Arial" w:cs="Arial"/>
          <w:bCs/>
          <w:kern w:val="24"/>
          <w:sz w:val="24"/>
          <w:szCs w:val="24"/>
        </w:rPr>
        <w:t>attitudes  and</w:t>
      </w:r>
      <w:proofErr w:type="gramEnd"/>
      <w:r w:rsidR="00AB6D38" w:rsidRPr="00BF02A6">
        <w:rPr>
          <w:rFonts w:ascii="Arial" w:eastAsiaTheme="minorEastAsia" w:hAnsi="Arial" w:cs="Arial"/>
          <w:bCs/>
          <w:kern w:val="24"/>
          <w:sz w:val="24"/>
          <w:szCs w:val="24"/>
        </w:rPr>
        <w:t xml:space="preserve"> promote social model thinking</w:t>
      </w:r>
      <w:r w:rsidR="00E71A02">
        <w:rPr>
          <w:rFonts w:ascii="Arial" w:eastAsiaTheme="minorEastAsia" w:hAnsi="Arial" w:cs="Arial"/>
          <w:bCs/>
          <w:kern w:val="24"/>
          <w:sz w:val="24"/>
          <w:szCs w:val="24"/>
        </w:rPr>
        <w:t xml:space="preserve"> and change their mindset to disabled people.</w:t>
      </w:r>
    </w:p>
    <w:p w:rsidR="00AB6D38" w:rsidRPr="00BF02A6" w:rsidRDefault="00AB6D38" w:rsidP="00AB6D38">
      <w:pPr>
        <w:rPr>
          <w:rFonts w:ascii="Arial" w:eastAsiaTheme="minorEastAsia" w:hAnsi="Arial" w:cs="Arial"/>
          <w:bCs/>
          <w:kern w:val="24"/>
          <w:sz w:val="24"/>
          <w:szCs w:val="24"/>
        </w:rPr>
      </w:pPr>
      <w:r w:rsidRPr="00BF02A6">
        <w:rPr>
          <w:rFonts w:ascii="Arial" w:eastAsiaTheme="minorEastAsia" w:hAnsi="Arial" w:cs="Arial"/>
          <w:bCs/>
          <w:kern w:val="24"/>
          <w:sz w:val="24"/>
          <w:szCs w:val="24"/>
        </w:rPr>
        <w:t xml:space="preserve">So what does Article 24 require State parties to </w:t>
      </w:r>
      <w:proofErr w:type="gramStart"/>
      <w:r w:rsidRPr="00BF02A6">
        <w:rPr>
          <w:rFonts w:ascii="Arial" w:eastAsiaTheme="minorEastAsia" w:hAnsi="Arial" w:cs="Arial"/>
          <w:bCs/>
          <w:kern w:val="24"/>
          <w:sz w:val="24"/>
          <w:szCs w:val="24"/>
        </w:rPr>
        <w:t>do ?</w:t>
      </w:r>
      <w:proofErr w:type="gramEnd"/>
      <w:r w:rsidRPr="00BF02A6">
        <w:rPr>
          <w:rFonts w:ascii="Arial" w:eastAsiaTheme="minorEastAsia" w:hAnsi="Arial" w:cs="Arial"/>
          <w:bCs/>
          <w:kern w:val="24"/>
          <w:sz w:val="24"/>
          <w:szCs w:val="24"/>
        </w:rPr>
        <w:t xml:space="preserve"> It requires:-</w:t>
      </w:r>
    </w:p>
    <w:p w:rsidR="00AB6D38" w:rsidRPr="003B0EFB" w:rsidRDefault="003B0EFB" w:rsidP="003B0EFB">
      <w:pPr>
        <w:pStyle w:val="ListParagraph"/>
        <w:numPr>
          <w:ilvl w:val="0"/>
          <w:numId w:val="9"/>
        </w:numPr>
        <w:rPr>
          <w:rFonts w:ascii="Arial" w:hAnsi="Arial" w:cs="Arial"/>
        </w:rPr>
      </w:pPr>
      <w:r>
        <w:rPr>
          <w:rFonts w:ascii="Arial" w:eastAsiaTheme="minorEastAsia" w:hAnsi="Arial" w:cs="Arial"/>
          <w:kern w:val="24"/>
        </w:rPr>
        <w:t>T</w:t>
      </w:r>
      <w:r w:rsidR="00AB6D38" w:rsidRPr="003B0EFB">
        <w:rPr>
          <w:rFonts w:ascii="Arial" w:eastAsiaTheme="minorEastAsia" w:hAnsi="Arial" w:cs="Arial"/>
          <w:kern w:val="24"/>
        </w:rPr>
        <w:t xml:space="preserve">hat all signatories to ensure all disabled children and young people can fully participate in the state education system and that this should be an </w:t>
      </w:r>
      <w:r w:rsidR="00AB6D38" w:rsidRPr="003B0EFB">
        <w:rPr>
          <w:rFonts w:ascii="Arial" w:eastAsiaTheme="minorEastAsia" w:hAnsi="Arial" w:cs="Arial"/>
          <w:b/>
          <w:bCs/>
          <w:kern w:val="24"/>
        </w:rPr>
        <w:t>‘inclusive education system at all levels’</w:t>
      </w:r>
    </w:p>
    <w:p w:rsidR="00AB6D38" w:rsidRPr="003B0EFB" w:rsidRDefault="003B0EFB" w:rsidP="003B0EFB">
      <w:pPr>
        <w:pStyle w:val="ListParagraph"/>
        <w:numPr>
          <w:ilvl w:val="0"/>
          <w:numId w:val="9"/>
        </w:numPr>
        <w:rPr>
          <w:rFonts w:ascii="Arial" w:hAnsi="Arial" w:cs="Arial"/>
        </w:rPr>
      </w:pPr>
      <w:r>
        <w:rPr>
          <w:rFonts w:ascii="Arial" w:eastAsiaTheme="minorEastAsia" w:hAnsi="Arial" w:cs="Arial"/>
          <w:kern w:val="24"/>
        </w:rPr>
        <w:t>T</w:t>
      </w:r>
      <w:r w:rsidR="00AB6D38" w:rsidRPr="003B0EFB">
        <w:rPr>
          <w:rFonts w:ascii="Arial" w:eastAsiaTheme="minorEastAsia" w:hAnsi="Arial" w:cs="Arial"/>
          <w:kern w:val="24"/>
        </w:rPr>
        <w:t xml:space="preserve">he development by persons with disabilities of their personality, talents and creativity, as well as their mental and physical abilities, </w:t>
      </w:r>
      <w:r w:rsidR="00AB6D38" w:rsidRPr="003B0EFB">
        <w:rPr>
          <w:rFonts w:ascii="Arial" w:eastAsiaTheme="minorEastAsia" w:hAnsi="Arial" w:cs="Arial"/>
          <w:b/>
          <w:bCs/>
          <w:kern w:val="24"/>
        </w:rPr>
        <w:t>to their fullest potential</w:t>
      </w:r>
      <w:r w:rsidR="00AB6D38" w:rsidRPr="003B0EFB">
        <w:rPr>
          <w:rFonts w:ascii="Arial" w:eastAsiaTheme="minorEastAsia" w:hAnsi="Arial" w:cs="Arial"/>
          <w:kern w:val="24"/>
        </w:rPr>
        <w:t>.</w:t>
      </w:r>
    </w:p>
    <w:p w:rsidR="00AB6D38" w:rsidRPr="003B0EFB" w:rsidRDefault="00AB6D38" w:rsidP="003B0EFB">
      <w:pPr>
        <w:pStyle w:val="ListParagraph"/>
        <w:numPr>
          <w:ilvl w:val="0"/>
          <w:numId w:val="9"/>
        </w:numPr>
        <w:rPr>
          <w:rFonts w:ascii="Arial" w:hAnsi="Arial" w:cs="Arial"/>
        </w:rPr>
      </w:pPr>
      <w:r w:rsidRPr="003B0EFB">
        <w:rPr>
          <w:rFonts w:ascii="Arial" w:eastAsiaTheme="minorEastAsia" w:hAnsi="Arial" w:cs="Arial"/>
          <w:kern w:val="24"/>
        </w:rPr>
        <w:t xml:space="preserve">That this right is to be delivered within </w:t>
      </w:r>
      <w:r w:rsidRPr="003B0EFB">
        <w:rPr>
          <w:rFonts w:ascii="Arial" w:eastAsiaTheme="minorEastAsia" w:hAnsi="Arial" w:cs="Arial"/>
          <w:b/>
          <w:bCs/>
          <w:kern w:val="24"/>
        </w:rPr>
        <w:t xml:space="preserve">an inclusive primary and secondary education system, </w:t>
      </w:r>
      <w:r w:rsidRPr="003B0EFB">
        <w:rPr>
          <w:rFonts w:ascii="Arial" w:eastAsiaTheme="minorEastAsia" w:hAnsi="Arial" w:cs="Arial"/>
          <w:kern w:val="24"/>
        </w:rPr>
        <w:t xml:space="preserve">from which disabled people should not be excluded. </w:t>
      </w:r>
    </w:p>
    <w:p w:rsidR="00AB6D38" w:rsidRPr="003B0EFB" w:rsidRDefault="00AB6D38" w:rsidP="003B0EFB">
      <w:pPr>
        <w:pStyle w:val="ListParagraph"/>
        <w:numPr>
          <w:ilvl w:val="0"/>
          <w:numId w:val="9"/>
        </w:numPr>
        <w:rPr>
          <w:rFonts w:ascii="Arial" w:eastAsiaTheme="minorEastAsia" w:hAnsi="Arial" w:cs="Arial"/>
          <w:kern w:val="24"/>
        </w:rPr>
      </w:pPr>
      <w:r w:rsidRPr="003B0EFB">
        <w:rPr>
          <w:rFonts w:ascii="Arial" w:eastAsiaTheme="minorEastAsia" w:hAnsi="Arial" w:cs="Arial"/>
          <w:b/>
          <w:bCs/>
          <w:kern w:val="24"/>
        </w:rPr>
        <w:t xml:space="preserve">Reasonable accommodations </w:t>
      </w:r>
      <w:r w:rsidRPr="003B0EFB">
        <w:rPr>
          <w:rFonts w:ascii="Arial" w:eastAsiaTheme="minorEastAsia" w:hAnsi="Arial" w:cs="Arial"/>
          <w:kern w:val="24"/>
        </w:rPr>
        <w:t xml:space="preserve">should be provided for individual requirements with </w:t>
      </w:r>
      <w:r w:rsidRPr="003B0EFB">
        <w:rPr>
          <w:rFonts w:ascii="Arial" w:eastAsiaTheme="minorEastAsia" w:hAnsi="Arial" w:cs="Arial"/>
          <w:b/>
          <w:bCs/>
          <w:kern w:val="24"/>
        </w:rPr>
        <w:t>support provided in individualised programmes</w:t>
      </w:r>
      <w:r w:rsidRPr="003B0EFB">
        <w:rPr>
          <w:rFonts w:ascii="Arial" w:eastAsiaTheme="minorEastAsia" w:hAnsi="Arial" w:cs="Arial"/>
          <w:kern w:val="24"/>
        </w:rPr>
        <w:t xml:space="preserve"> to facilitate their effective social and academic education.</w:t>
      </w:r>
    </w:p>
    <w:p w:rsidR="00AB6D38" w:rsidRPr="003B0EFB" w:rsidRDefault="00AB6D38" w:rsidP="003B0EFB">
      <w:pPr>
        <w:pStyle w:val="ListParagraph"/>
        <w:numPr>
          <w:ilvl w:val="0"/>
          <w:numId w:val="9"/>
        </w:numPr>
        <w:rPr>
          <w:rFonts w:ascii="Arial" w:hAnsi="Arial" w:cs="Arial"/>
        </w:rPr>
      </w:pPr>
      <w:r w:rsidRPr="003B0EFB">
        <w:rPr>
          <w:rFonts w:ascii="Arial" w:eastAsiaTheme="minorEastAsia" w:hAnsi="Arial" w:cs="Arial"/>
          <w:kern w:val="24"/>
        </w:rPr>
        <w:t xml:space="preserve">Instruction in </w:t>
      </w:r>
      <w:r w:rsidRPr="003B0EFB">
        <w:rPr>
          <w:rFonts w:ascii="Arial" w:eastAsiaTheme="minorEastAsia" w:hAnsi="Arial" w:cs="Arial"/>
          <w:b/>
          <w:bCs/>
          <w:kern w:val="24"/>
        </w:rPr>
        <w:t>Braille , Sign language, Alternative and Augmented Communication</w:t>
      </w:r>
    </w:p>
    <w:p w:rsidR="003B0EFB" w:rsidRPr="009643C6" w:rsidRDefault="00AB6D38" w:rsidP="003B0EFB">
      <w:pPr>
        <w:pStyle w:val="ListParagraph"/>
        <w:numPr>
          <w:ilvl w:val="0"/>
          <w:numId w:val="9"/>
        </w:numPr>
        <w:rPr>
          <w:rFonts w:ascii="Arial" w:hAnsi="Arial" w:cs="Arial"/>
        </w:rPr>
      </w:pPr>
      <w:r w:rsidRPr="003B0EFB">
        <w:rPr>
          <w:rFonts w:ascii="Arial" w:eastAsiaTheme="minorEastAsia" w:hAnsi="Arial" w:cs="Arial"/>
          <w:b/>
          <w:bCs/>
          <w:kern w:val="24"/>
        </w:rPr>
        <w:t xml:space="preserve">The employment of disabled </w:t>
      </w:r>
      <w:r w:rsidRPr="009643C6">
        <w:rPr>
          <w:rFonts w:ascii="Arial" w:eastAsiaTheme="minorEastAsia" w:hAnsi="Arial" w:cs="Arial"/>
          <w:bCs/>
          <w:kern w:val="24"/>
        </w:rPr>
        <w:t>teachers</w:t>
      </w:r>
      <w:r w:rsidR="009643C6" w:rsidRPr="009643C6">
        <w:rPr>
          <w:rFonts w:ascii="Arial" w:eastAsiaTheme="minorEastAsia" w:hAnsi="Arial" w:cs="Arial"/>
          <w:bCs/>
          <w:kern w:val="24"/>
        </w:rPr>
        <w:t xml:space="preserve"> (to provide positive adult role models and in the REAP project we suggest these should be at least 5%).</w:t>
      </w:r>
    </w:p>
    <w:p w:rsidR="00AB6D38" w:rsidRPr="003B0EFB" w:rsidRDefault="003B0EFB" w:rsidP="003B0EFB">
      <w:pPr>
        <w:pStyle w:val="ListParagraph"/>
        <w:numPr>
          <w:ilvl w:val="0"/>
          <w:numId w:val="9"/>
        </w:numPr>
        <w:rPr>
          <w:rFonts w:ascii="Arial" w:hAnsi="Arial" w:cs="Arial"/>
        </w:rPr>
      </w:pPr>
      <w:r w:rsidRPr="003B0EFB">
        <w:rPr>
          <w:rFonts w:ascii="Arial" w:hAnsi="Arial" w:cs="Arial"/>
        </w:rPr>
        <w:t>The</w:t>
      </w:r>
      <w:r w:rsidR="00AD00D0">
        <w:rPr>
          <w:rFonts w:ascii="Arial" w:hAnsi="Arial" w:cs="Arial"/>
        </w:rPr>
        <w:t xml:space="preserve"> </w:t>
      </w:r>
      <w:r w:rsidR="00AB6D38" w:rsidRPr="003B0EFB">
        <w:rPr>
          <w:rFonts w:ascii="Arial" w:eastAsiaTheme="minorEastAsia" w:hAnsi="Arial" w:cs="Arial"/>
          <w:b/>
          <w:bCs/>
          <w:kern w:val="24"/>
        </w:rPr>
        <w:t>Train</w:t>
      </w:r>
      <w:r w:rsidRPr="003B0EFB">
        <w:rPr>
          <w:rFonts w:ascii="Arial" w:eastAsiaTheme="minorEastAsia" w:hAnsi="Arial" w:cs="Arial"/>
          <w:b/>
          <w:bCs/>
          <w:kern w:val="24"/>
        </w:rPr>
        <w:t>ing of</w:t>
      </w:r>
      <w:r w:rsidR="00AB6D38" w:rsidRPr="003B0EFB">
        <w:rPr>
          <w:rFonts w:ascii="Arial" w:eastAsiaTheme="minorEastAsia" w:hAnsi="Arial" w:cs="Arial"/>
          <w:b/>
          <w:bCs/>
          <w:kern w:val="24"/>
        </w:rPr>
        <w:t xml:space="preserve"> professionals and staff who work at all levels of education.</w:t>
      </w:r>
      <w:r w:rsidR="00AB6D38" w:rsidRPr="003B0EFB">
        <w:rPr>
          <w:rFonts w:ascii="Arial" w:eastAsiaTheme="minorEastAsia" w:hAnsi="Arial" w:cs="Arial"/>
          <w:kern w:val="24"/>
        </w:rPr>
        <w:t xml:space="preserve"> Such training shall incorporate disability awareness and the use of</w:t>
      </w:r>
      <w:r w:rsidR="00B14D1D">
        <w:rPr>
          <w:rFonts w:ascii="Arial" w:eastAsiaTheme="minorEastAsia" w:hAnsi="Arial" w:cs="Arial"/>
          <w:kern w:val="24"/>
        </w:rPr>
        <w:t xml:space="preserve"> </w:t>
      </w:r>
      <w:r w:rsidR="00AB6D38" w:rsidRPr="003B0EFB">
        <w:rPr>
          <w:rFonts w:ascii="Arial" w:eastAsiaTheme="minorEastAsia" w:hAnsi="Arial" w:cs="Arial"/>
          <w:kern w:val="24"/>
        </w:rPr>
        <w:t xml:space="preserve">appropriate augmentative and alternative modes, means and formats of </w:t>
      </w:r>
      <w:r w:rsidR="00AB6D38" w:rsidRPr="003B0EFB">
        <w:rPr>
          <w:rFonts w:ascii="Arial" w:eastAsiaTheme="minorEastAsia" w:hAnsi="Arial" w:cs="Arial"/>
          <w:kern w:val="24"/>
        </w:rPr>
        <w:lastRenderedPageBreak/>
        <w:t>communication, educational techniques and materials to support persons with disabilities</w:t>
      </w:r>
    </w:p>
    <w:p w:rsidR="003B0EFB" w:rsidRDefault="003B0EFB" w:rsidP="003B0EFB">
      <w:pPr>
        <w:spacing w:after="0" w:line="240" w:lineRule="auto"/>
        <w:rPr>
          <w:rFonts w:ascii="Arial" w:eastAsiaTheme="minorEastAsia" w:hAnsi="Arial" w:cs="Arial"/>
          <w:b/>
          <w:bCs/>
          <w:kern w:val="24"/>
          <w:sz w:val="24"/>
          <w:szCs w:val="24"/>
          <w:lang w:eastAsia="en-GB"/>
        </w:rPr>
      </w:pPr>
    </w:p>
    <w:p w:rsidR="00AB6D38" w:rsidRDefault="003B0EFB" w:rsidP="003B0EFB">
      <w:pPr>
        <w:spacing w:after="0" w:line="240" w:lineRule="auto"/>
        <w:rPr>
          <w:rFonts w:ascii="Arial" w:eastAsiaTheme="minorEastAsia" w:hAnsi="Arial" w:cs="Arial"/>
          <w:bCs/>
          <w:kern w:val="24"/>
          <w:sz w:val="24"/>
          <w:szCs w:val="24"/>
          <w:lang w:eastAsia="en-GB"/>
        </w:rPr>
      </w:pPr>
      <w:r>
        <w:rPr>
          <w:rFonts w:ascii="Arial" w:eastAsiaTheme="minorEastAsia" w:hAnsi="Arial" w:cs="Arial"/>
          <w:b/>
          <w:bCs/>
          <w:kern w:val="24"/>
          <w:sz w:val="24"/>
          <w:szCs w:val="24"/>
          <w:lang w:eastAsia="en-GB"/>
        </w:rPr>
        <w:t xml:space="preserve">In addition </w:t>
      </w:r>
      <w:r w:rsidR="00AB6D38" w:rsidRPr="00AB6D38">
        <w:rPr>
          <w:rFonts w:ascii="Arial" w:eastAsiaTheme="minorEastAsia" w:hAnsi="Arial" w:cs="Arial"/>
          <w:b/>
          <w:bCs/>
          <w:kern w:val="24"/>
          <w:sz w:val="24"/>
          <w:szCs w:val="24"/>
          <w:lang w:eastAsia="en-GB"/>
        </w:rPr>
        <w:t>Article 8 b-</w:t>
      </w:r>
      <w:r w:rsidR="00AB6D38" w:rsidRPr="00AB6D38">
        <w:rPr>
          <w:rFonts w:ascii="Arial" w:eastAsiaTheme="minorEastAsia" w:hAnsi="Arial" w:cs="Arial"/>
          <w:kern w:val="24"/>
          <w:sz w:val="24"/>
          <w:szCs w:val="24"/>
          <w:lang w:eastAsia="en-GB"/>
        </w:rPr>
        <w:t xml:space="preserve">Awareness </w:t>
      </w:r>
      <w:proofErr w:type="gramStart"/>
      <w:r w:rsidR="00AB6D38" w:rsidRPr="00AB6D38">
        <w:rPr>
          <w:rFonts w:ascii="Arial" w:eastAsiaTheme="minorEastAsia" w:hAnsi="Arial" w:cs="Arial"/>
          <w:kern w:val="24"/>
          <w:sz w:val="24"/>
          <w:szCs w:val="24"/>
          <w:lang w:eastAsia="en-GB"/>
        </w:rPr>
        <w:t>Raising</w:t>
      </w:r>
      <w:proofErr w:type="gramEnd"/>
      <w:r w:rsidR="00AB6D38" w:rsidRPr="00AB6D38">
        <w:rPr>
          <w:rFonts w:ascii="Arial" w:eastAsiaTheme="minorEastAsia" w:hAnsi="Arial" w:cs="Arial"/>
          <w:kern w:val="24"/>
          <w:sz w:val="24"/>
          <w:szCs w:val="24"/>
          <w:lang w:eastAsia="en-GB"/>
        </w:rPr>
        <w:t xml:space="preserve"> ‘Fostering at all levels of the education system, including in all children from an early age, </w:t>
      </w:r>
      <w:r w:rsidR="00AB6D38" w:rsidRPr="00AB6D38">
        <w:rPr>
          <w:rFonts w:ascii="Arial" w:eastAsiaTheme="minorEastAsia" w:hAnsi="Arial" w:cs="Arial"/>
          <w:b/>
          <w:bCs/>
          <w:kern w:val="24"/>
          <w:sz w:val="24"/>
          <w:szCs w:val="24"/>
          <w:lang w:eastAsia="en-GB"/>
        </w:rPr>
        <w:t>an attitude of respect for the rights of persons with disabilities</w:t>
      </w:r>
      <w:r w:rsidR="00B14D1D">
        <w:rPr>
          <w:rFonts w:ascii="Arial" w:eastAsiaTheme="minorEastAsia" w:hAnsi="Arial" w:cs="Arial"/>
          <w:b/>
          <w:bCs/>
          <w:kern w:val="24"/>
          <w:sz w:val="24"/>
          <w:szCs w:val="24"/>
          <w:lang w:eastAsia="en-GB"/>
        </w:rPr>
        <w:t>.</w:t>
      </w:r>
      <w:r w:rsidR="009643C6" w:rsidRPr="009643C6">
        <w:rPr>
          <w:rFonts w:ascii="Arial" w:eastAsiaTheme="minorEastAsia" w:hAnsi="Arial" w:cs="Arial"/>
          <w:bCs/>
          <w:kern w:val="24"/>
          <w:sz w:val="24"/>
          <w:szCs w:val="24"/>
          <w:lang w:eastAsia="en-GB"/>
        </w:rPr>
        <w:t xml:space="preserve"> </w:t>
      </w:r>
      <w:proofErr w:type="gramStart"/>
      <w:r w:rsidR="009643C6" w:rsidRPr="009643C6">
        <w:rPr>
          <w:rFonts w:ascii="Arial" w:eastAsiaTheme="minorEastAsia" w:hAnsi="Arial" w:cs="Arial"/>
          <w:bCs/>
          <w:kern w:val="24"/>
          <w:sz w:val="24"/>
          <w:szCs w:val="24"/>
          <w:lang w:eastAsia="en-GB"/>
        </w:rPr>
        <w:t>( Challenging</w:t>
      </w:r>
      <w:proofErr w:type="gramEnd"/>
      <w:r w:rsidR="009643C6" w:rsidRPr="009643C6">
        <w:rPr>
          <w:rFonts w:ascii="Arial" w:eastAsiaTheme="minorEastAsia" w:hAnsi="Arial" w:cs="Arial"/>
          <w:bCs/>
          <w:kern w:val="24"/>
          <w:sz w:val="24"/>
          <w:szCs w:val="24"/>
          <w:lang w:eastAsia="en-GB"/>
        </w:rPr>
        <w:t xml:space="preserve"> name calling and bullying, when a child says ‘I don’t want to sit with them’, then educators have to challenge this effectively and this means training all teachers to have an approach that works)</w:t>
      </w:r>
      <w:r w:rsidR="009643C6">
        <w:rPr>
          <w:rFonts w:ascii="Arial" w:eastAsiaTheme="minorEastAsia" w:hAnsi="Arial" w:cs="Arial"/>
          <w:bCs/>
          <w:kern w:val="24"/>
          <w:sz w:val="24"/>
          <w:szCs w:val="24"/>
          <w:lang w:eastAsia="en-GB"/>
        </w:rPr>
        <w:t>.</w:t>
      </w:r>
    </w:p>
    <w:p w:rsidR="009643C6" w:rsidRDefault="009643C6" w:rsidP="003B0EFB">
      <w:pPr>
        <w:spacing w:after="0" w:line="240" w:lineRule="auto"/>
        <w:rPr>
          <w:rFonts w:ascii="Arial" w:eastAsiaTheme="minorEastAsia" w:hAnsi="Arial" w:cs="Arial"/>
          <w:bCs/>
          <w:kern w:val="24"/>
          <w:sz w:val="24"/>
          <w:szCs w:val="24"/>
          <w:lang w:eastAsia="en-GB"/>
        </w:rPr>
      </w:pPr>
    </w:p>
    <w:p w:rsidR="00D16958" w:rsidRDefault="009643C6" w:rsidP="003B0EFB">
      <w:pPr>
        <w:spacing w:after="0" w:line="240" w:lineRule="auto"/>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When we look at the concept of inclusion, globally, we have got into a bit of a mess. In the 1990</w:t>
      </w:r>
      <w:r w:rsidR="00086A75">
        <w:rPr>
          <w:rFonts w:ascii="Arial" w:eastAsiaTheme="minorEastAsia" w:hAnsi="Arial" w:cs="Arial"/>
          <w:bCs/>
          <w:kern w:val="24"/>
          <w:sz w:val="24"/>
          <w:szCs w:val="24"/>
          <w:lang w:eastAsia="en-GB"/>
        </w:rPr>
        <w:t>’s in the Salamanca statement and other UNESCO documents the primary focus was on children with special needs i.e. disabled children</w:t>
      </w:r>
      <w:r w:rsidR="00086A75">
        <w:rPr>
          <w:rStyle w:val="FootnoteReference"/>
          <w:rFonts w:ascii="Arial" w:eastAsiaTheme="minorEastAsia" w:hAnsi="Arial" w:cs="Arial"/>
          <w:bCs/>
          <w:kern w:val="24"/>
          <w:sz w:val="24"/>
          <w:szCs w:val="24"/>
          <w:lang w:eastAsia="en-GB"/>
        </w:rPr>
        <w:footnoteReference w:id="9"/>
      </w:r>
      <w:r w:rsidR="00086A75">
        <w:rPr>
          <w:rFonts w:ascii="Arial" w:eastAsiaTheme="minorEastAsia" w:hAnsi="Arial" w:cs="Arial"/>
          <w:bCs/>
          <w:kern w:val="24"/>
          <w:sz w:val="24"/>
          <w:szCs w:val="24"/>
          <w:lang w:eastAsia="en-GB"/>
        </w:rPr>
        <w:t xml:space="preserve">. With the increased emphasis on Education </w:t>
      </w:r>
      <w:proofErr w:type="gramStart"/>
      <w:r w:rsidR="00086A75">
        <w:rPr>
          <w:rFonts w:ascii="Arial" w:eastAsiaTheme="minorEastAsia" w:hAnsi="Arial" w:cs="Arial"/>
          <w:bCs/>
          <w:kern w:val="24"/>
          <w:sz w:val="24"/>
          <w:szCs w:val="24"/>
          <w:lang w:eastAsia="en-GB"/>
        </w:rPr>
        <w:t>For</w:t>
      </w:r>
      <w:proofErr w:type="gramEnd"/>
      <w:r w:rsidR="00086A75">
        <w:rPr>
          <w:rFonts w:ascii="Arial" w:eastAsiaTheme="minorEastAsia" w:hAnsi="Arial" w:cs="Arial"/>
          <w:bCs/>
          <w:kern w:val="24"/>
          <w:sz w:val="24"/>
          <w:szCs w:val="24"/>
          <w:lang w:eastAsia="en-GB"/>
        </w:rPr>
        <w:t xml:space="preserve"> All after the DAKAR Conference the focus has shifted to a more general approach to all </w:t>
      </w:r>
      <w:r w:rsidR="00D16958">
        <w:rPr>
          <w:rFonts w:ascii="Arial" w:eastAsiaTheme="minorEastAsia" w:hAnsi="Arial" w:cs="Arial"/>
          <w:bCs/>
          <w:kern w:val="24"/>
          <w:sz w:val="24"/>
          <w:szCs w:val="24"/>
          <w:lang w:eastAsia="en-GB"/>
        </w:rPr>
        <w:t xml:space="preserve">excluded </w:t>
      </w:r>
      <w:r w:rsidR="00086A75">
        <w:rPr>
          <w:rFonts w:ascii="Arial" w:eastAsiaTheme="minorEastAsia" w:hAnsi="Arial" w:cs="Arial"/>
          <w:bCs/>
          <w:kern w:val="24"/>
          <w:sz w:val="24"/>
          <w:szCs w:val="24"/>
          <w:lang w:eastAsia="en-GB"/>
        </w:rPr>
        <w:t xml:space="preserve">groups </w:t>
      </w:r>
      <w:r w:rsidR="00D16958">
        <w:rPr>
          <w:rFonts w:ascii="Arial" w:eastAsiaTheme="minorEastAsia" w:hAnsi="Arial" w:cs="Arial"/>
          <w:bCs/>
          <w:kern w:val="24"/>
          <w:sz w:val="24"/>
          <w:szCs w:val="24"/>
          <w:lang w:eastAsia="en-GB"/>
        </w:rPr>
        <w:t>from</w:t>
      </w:r>
      <w:r w:rsidR="00086A75">
        <w:rPr>
          <w:rFonts w:ascii="Arial" w:eastAsiaTheme="minorEastAsia" w:hAnsi="Arial" w:cs="Arial"/>
          <w:bCs/>
          <w:kern w:val="24"/>
          <w:sz w:val="24"/>
          <w:szCs w:val="24"/>
          <w:lang w:eastAsia="en-GB"/>
        </w:rPr>
        <w:t xml:space="preserve"> education. This has provided an important stimulus to increase primary enro</w:t>
      </w:r>
      <w:r w:rsidR="00D16958">
        <w:rPr>
          <w:rFonts w:ascii="Arial" w:eastAsiaTheme="minorEastAsia" w:hAnsi="Arial" w:cs="Arial"/>
          <w:bCs/>
          <w:kern w:val="24"/>
          <w:sz w:val="24"/>
          <w:szCs w:val="24"/>
          <w:lang w:eastAsia="en-GB"/>
        </w:rPr>
        <w:t>l</w:t>
      </w:r>
      <w:r w:rsidR="00086A75">
        <w:rPr>
          <w:rFonts w:ascii="Arial" w:eastAsiaTheme="minorEastAsia" w:hAnsi="Arial" w:cs="Arial"/>
          <w:bCs/>
          <w:kern w:val="24"/>
          <w:sz w:val="24"/>
          <w:szCs w:val="24"/>
          <w:lang w:eastAsia="en-GB"/>
        </w:rPr>
        <w:t xml:space="preserve">ment, especially amongst girls. </w:t>
      </w:r>
    </w:p>
    <w:p w:rsidR="00D16958" w:rsidRDefault="00D16958" w:rsidP="003B0EFB">
      <w:pPr>
        <w:spacing w:after="0" w:line="240" w:lineRule="auto"/>
        <w:rPr>
          <w:rFonts w:ascii="Arial" w:eastAsiaTheme="minorEastAsia" w:hAnsi="Arial" w:cs="Arial"/>
          <w:bCs/>
          <w:kern w:val="24"/>
          <w:sz w:val="24"/>
          <w:szCs w:val="24"/>
          <w:lang w:eastAsia="en-GB"/>
        </w:rPr>
      </w:pPr>
    </w:p>
    <w:p w:rsidR="00D16958" w:rsidRPr="00D16958" w:rsidRDefault="00D16958" w:rsidP="00D16958">
      <w:pPr>
        <w:spacing w:after="0" w:line="240" w:lineRule="auto"/>
        <w:rPr>
          <w:rFonts w:ascii="Arial" w:eastAsiaTheme="minorEastAsia" w:hAnsi="Arial" w:cs="Arial"/>
          <w:bCs/>
          <w:kern w:val="24"/>
          <w:sz w:val="24"/>
          <w:szCs w:val="24"/>
          <w:lang w:eastAsia="en-GB"/>
        </w:rPr>
      </w:pPr>
      <w:r w:rsidRPr="00D16958">
        <w:rPr>
          <w:rFonts w:ascii="Arial" w:eastAsiaTheme="minorEastAsia" w:hAnsi="Arial" w:cs="Arial"/>
          <w:bCs/>
          <w:kern w:val="24"/>
          <w:sz w:val="24"/>
          <w:szCs w:val="24"/>
          <w:lang w:eastAsia="en-GB"/>
        </w:rPr>
        <w:t xml:space="preserve">This definition from UNESCO contains the type of change I am talking about. </w:t>
      </w:r>
    </w:p>
    <w:p w:rsidR="00D16958" w:rsidRPr="00086A75" w:rsidRDefault="00D16958" w:rsidP="00D16958">
      <w:pPr>
        <w:spacing w:after="0" w:line="240" w:lineRule="auto"/>
        <w:rPr>
          <w:rFonts w:ascii="Arial" w:hAnsi="Arial" w:cs="Arial"/>
          <w:sz w:val="24"/>
          <w:szCs w:val="24"/>
        </w:rPr>
      </w:pPr>
      <w:r w:rsidRPr="00086A75">
        <w:rPr>
          <w:rFonts w:ascii="Arial" w:hAnsi="Arial" w:cs="Arial"/>
          <w:bCs/>
          <w:sz w:val="24"/>
          <w:szCs w:val="24"/>
        </w:rPr>
        <w:t xml:space="preserve">Inclusive Education -UNESCO sees </w:t>
      </w:r>
      <w:r>
        <w:rPr>
          <w:rFonts w:ascii="Arial" w:hAnsi="Arial" w:cs="Arial"/>
          <w:bCs/>
          <w:sz w:val="24"/>
          <w:szCs w:val="24"/>
        </w:rPr>
        <w:t>“</w:t>
      </w:r>
      <w:r w:rsidRPr="00086A75">
        <w:rPr>
          <w:rFonts w:ascii="Arial" w:hAnsi="Arial" w:cs="Arial"/>
          <w:bCs/>
          <w:sz w:val="24"/>
          <w:szCs w:val="24"/>
        </w:rPr>
        <w:t>inclusive education as a process of addressing and responding to diversity of needs of all learners through increasing participation in learning, cultures and communities, and reducing exclusion within and from education. It involves changes and modifications in content, approaches, structures and strategies, with a common vision which covers all children of appropriate age range and a conviction that it is the responsibility of the regular system to educate all children</w:t>
      </w:r>
      <w:r>
        <w:rPr>
          <w:rFonts w:ascii="Arial" w:hAnsi="Arial" w:cs="Arial"/>
          <w:bCs/>
          <w:sz w:val="24"/>
          <w:szCs w:val="24"/>
        </w:rPr>
        <w:t>”</w:t>
      </w:r>
      <w:r w:rsidRPr="00086A75">
        <w:rPr>
          <w:rFonts w:ascii="Arial" w:hAnsi="Arial" w:cs="Arial"/>
          <w:sz w:val="24"/>
          <w:szCs w:val="24"/>
        </w:rPr>
        <w:t>. UNESCO 2005</w:t>
      </w:r>
      <w:r w:rsidRPr="00086A75">
        <w:rPr>
          <w:rStyle w:val="FootnoteReference"/>
          <w:rFonts w:ascii="Arial" w:hAnsi="Arial" w:cs="Arial"/>
          <w:sz w:val="24"/>
          <w:szCs w:val="24"/>
        </w:rPr>
        <w:footnoteReference w:id="10"/>
      </w:r>
    </w:p>
    <w:p w:rsidR="00D16958" w:rsidRDefault="00D16958" w:rsidP="003B0EFB">
      <w:pPr>
        <w:spacing w:after="0" w:line="240" w:lineRule="auto"/>
        <w:rPr>
          <w:rFonts w:ascii="Arial" w:eastAsiaTheme="minorEastAsia" w:hAnsi="Arial" w:cs="Arial"/>
          <w:bCs/>
          <w:kern w:val="24"/>
          <w:sz w:val="24"/>
          <w:szCs w:val="24"/>
          <w:lang w:eastAsia="en-GB"/>
        </w:rPr>
      </w:pPr>
    </w:p>
    <w:p w:rsidR="009643C6" w:rsidRDefault="00086A75" w:rsidP="003B0EFB">
      <w:pPr>
        <w:spacing w:after="0" w:line="240" w:lineRule="auto"/>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But as the more general view of inclusion has come to dominate, the proportion of those still out of school or not completing primary education who are disabled has been rising.</w:t>
      </w:r>
      <w:r w:rsidR="00D16958">
        <w:rPr>
          <w:rFonts w:ascii="Arial" w:eastAsiaTheme="minorEastAsia" w:hAnsi="Arial" w:cs="Arial"/>
          <w:bCs/>
          <w:kern w:val="24"/>
          <w:sz w:val="24"/>
          <w:szCs w:val="24"/>
          <w:lang w:eastAsia="en-GB"/>
        </w:rPr>
        <w:t xml:space="preserve"> Even in India a World Bank Study shows disabled children are 5 </w:t>
      </w:r>
      <w:proofErr w:type="gramStart"/>
      <w:r w:rsidR="00D16958">
        <w:rPr>
          <w:rFonts w:ascii="Arial" w:eastAsiaTheme="minorEastAsia" w:hAnsi="Arial" w:cs="Arial"/>
          <w:bCs/>
          <w:kern w:val="24"/>
          <w:sz w:val="24"/>
          <w:szCs w:val="24"/>
          <w:lang w:eastAsia="en-GB"/>
        </w:rPr>
        <w:t>x</w:t>
      </w:r>
      <w:proofErr w:type="gramEnd"/>
      <w:r w:rsidR="00D16958">
        <w:rPr>
          <w:rFonts w:ascii="Arial" w:eastAsiaTheme="minorEastAsia" w:hAnsi="Arial" w:cs="Arial"/>
          <w:bCs/>
          <w:kern w:val="24"/>
          <w:sz w:val="24"/>
          <w:szCs w:val="24"/>
          <w:lang w:eastAsia="en-GB"/>
        </w:rPr>
        <w:t xml:space="preserve"> more likely to be out of school than scheduled tribes</w:t>
      </w:r>
      <w:r w:rsidR="00D16958">
        <w:rPr>
          <w:rStyle w:val="FootnoteReference"/>
          <w:rFonts w:ascii="Arial" w:eastAsiaTheme="minorEastAsia" w:hAnsi="Arial" w:cs="Arial"/>
          <w:bCs/>
          <w:kern w:val="24"/>
          <w:sz w:val="24"/>
          <w:szCs w:val="24"/>
          <w:lang w:eastAsia="en-GB"/>
        </w:rPr>
        <w:footnoteReference w:id="11"/>
      </w:r>
    </w:p>
    <w:p w:rsidR="00086A75" w:rsidRDefault="00086A75" w:rsidP="003B0EFB">
      <w:pPr>
        <w:spacing w:after="0" w:line="240" w:lineRule="auto"/>
        <w:rPr>
          <w:rFonts w:ascii="Arial" w:eastAsiaTheme="minorEastAsia" w:hAnsi="Arial" w:cs="Arial"/>
          <w:bCs/>
          <w:kern w:val="24"/>
          <w:sz w:val="24"/>
          <w:szCs w:val="24"/>
          <w:lang w:eastAsia="en-GB"/>
        </w:rPr>
      </w:pPr>
    </w:p>
    <w:p w:rsidR="007856E2" w:rsidRPr="00086A75" w:rsidRDefault="007856E2" w:rsidP="00086A75">
      <w:pPr>
        <w:numPr>
          <w:ilvl w:val="0"/>
          <w:numId w:val="10"/>
        </w:numPr>
        <w:spacing w:after="0" w:line="240" w:lineRule="auto"/>
        <w:rPr>
          <w:rFonts w:ascii="Arial" w:eastAsiaTheme="minorEastAsia" w:hAnsi="Arial" w:cs="Arial"/>
          <w:bCs/>
          <w:kern w:val="24"/>
          <w:sz w:val="24"/>
          <w:szCs w:val="24"/>
          <w:lang w:eastAsia="en-GB"/>
        </w:rPr>
      </w:pPr>
      <w:r w:rsidRPr="00086A75">
        <w:rPr>
          <w:rFonts w:ascii="Arial" w:eastAsiaTheme="minorEastAsia" w:hAnsi="Arial" w:cs="Arial"/>
          <w:bCs/>
          <w:kern w:val="24"/>
          <w:sz w:val="24"/>
          <w:szCs w:val="24"/>
          <w:lang w:eastAsia="en-GB"/>
        </w:rPr>
        <w:t>If 1 Billion disabled people in the world, children with disabilities in the majority world will be 250-300 million. Twice current estimates.</w:t>
      </w:r>
    </w:p>
    <w:p w:rsidR="007856E2" w:rsidRPr="00086A75" w:rsidRDefault="007856E2" w:rsidP="00086A75">
      <w:pPr>
        <w:numPr>
          <w:ilvl w:val="0"/>
          <w:numId w:val="10"/>
        </w:numPr>
        <w:spacing w:after="0" w:line="240" w:lineRule="auto"/>
        <w:rPr>
          <w:rFonts w:ascii="Arial" w:eastAsiaTheme="minorEastAsia" w:hAnsi="Arial" w:cs="Arial"/>
          <w:bCs/>
          <w:kern w:val="24"/>
          <w:sz w:val="24"/>
          <w:szCs w:val="24"/>
          <w:lang w:eastAsia="en-GB"/>
        </w:rPr>
      </w:pPr>
      <w:r w:rsidRPr="00086A75">
        <w:rPr>
          <w:rFonts w:ascii="Arial" w:eastAsiaTheme="minorEastAsia" w:hAnsi="Arial" w:cs="Arial"/>
          <w:bCs/>
          <w:kern w:val="24"/>
          <w:sz w:val="24"/>
          <w:szCs w:val="24"/>
          <w:lang w:eastAsia="en-GB"/>
        </w:rPr>
        <w:lastRenderedPageBreak/>
        <w:t>Despite success of Education for All,  with 95% enrolled in primary, a larger proportion of those not in school are children with disabilities-40% +</w:t>
      </w:r>
      <w:r w:rsidR="00086A75">
        <w:rPr>
          <w:rStyle w:val="FootnoteReference"/>
          <w:rFonts w:ascii="Arial" w:eastAsiaTheme="minorEastAsia" w:hAnsi="Arial" w:cs="Arial"/>
          <w:bCs/>
          <w:kern w:val="24"/>
          <w:sz w:val="24"/>
          <w:szCs w:val="24"/>
          <w:lang w:eastAsia="en-GB"/>
        </w:rPr>
        <w:footnoteReference w:id="12"/>
      </w:r>
    </w:p>
    <w:p w:rsidR="007856E2" w:rsidRPr="00086A75" w:rsidRDefault="007856E2" w:rsidP="00086A75">
      <w:pPr>
        <w:numPr>
          <w:ilvl w:val="0"/>
          <w:numId w:val="10"/>
        </w:numPr>
        <w:spacing w:after="0" w:line="240" w:lineRule="auto"/>
        <w:rPr>
          <w:rFonts w:ascii="Arial" w:eastAsiaTheme="minorEastAsia" w:hAnsi="Arial" w:cs="Arial"/>
          <w:bCs/>
          <w:kern w:val="24"/>
          <w:sz w:val="24"/>
          <w:szCs w:val="24"/>
          <w:lang w:eastAsia="en-GB"/>
        </w:rPr>
      </w:pPr>
      <w:r w:rsidRPr="00086A75">
        <w:rPr>
          <w:rFonts w:ascii="Arial" w:eastAsiaTheme="minorEastAsia" w:hAnsi="Arial" w:cs="Arial"/>
          <w:bCs/>
          <w:kern w:val="24"/>
          <w:sz w:val="24"/>
          <w:szCs w:val="24"/>
          <w:lang w:eastAsia="en-GB"/>
        </w:rPr>
        <w:t xml:space="preserve">Drop </w:t>
      </w:r>
      <w:proofErr w:type="gramStart"/>
      <w:r w:rsidRPr="00086A75">
        <w:rPr>
          <w:rFonts w:ascii="Arial" w:eastAsiaTheme="minorEastAsia" w:hAnsi="Arial" w:cs="Arial"/>
          <w:bCs/>
          <w:kern w:val="24"/>
          <w:sz w:val="24"/>
          <w:szCs w:val="24"/>
          <w:lang w:eastAsia="en-GB"/>
        </w:rPr>
        <w:t>out  and</w:t>
      </w:r>
      <w:proofErr w:type="gramEnd"/>
      <w:r w:rsidRPr="00086A75">
        <w:rPr>
          <w:rFonts w:ascii="Arial" w:eastAsiaTheme="minorEastAsia" w:hAnsi="Arial" w:cs="Arial"/>
          <w:bCs/>
          <w:kern w:val="24"/>
          <w:sz w:val="24"/>
          <w:szCs w:val="24"/>
          <w:lang w:eastAsia="en-GB"/>
        </w:rPr>
        <w:t xml:space="preserve"> failure to complete primary is higher.</w:t>
      </w:r>
      <w:r w:rsidR="00086A75">
        <w:rPr>
          <w:rStyle w:val="FootnoteReference"/>
          <w:rFonts w:ascii="Arial" w:eastAsiaTheme="minorEastAsia" w:hAnsi="Arial" w:cs="Arial"/>
          <w:bCs/>
          <w:kern w:val="24"/>
          <w:sz w:val="24"/>
          <w:szCs w:val="24"/>
          <w:lang w:eastAsia="en-GB"/>
        </w:rPr>
        <w:footnoteReference w:id="13"/>
      </w:r>
    </w:p>
    <w:p w:rsidR="007856E2" w:rsidRPr="00086A75" w:rsidRDefault="007856E2" w:rsidP="00086A75">
      <w:pPr>
        <w:numPr>
          <w:ilvl w:val="0"/>
          <w:numId w:val="10"/>
        </w:numPr>
        <w:spacing w:after="0" w:line="240" w:lineRule="auto"/>
        <w:rPr>
          <w:rFonts w:ascii="Arial" w:eastAsiaTheme="minorEastAsia" w:hAnsi="Arial" w:cs="Arial"/>
          <w:bCs/>
          <w:kern w:val="24"/>
          <w:sz w:val="24"/>
          <w:szCs w:val="24"/>
          <w:lang w:eastAsia="en-GB"/>
        </w:rPr>
      </w:pPr>
      <w:r w:rsidRPr="00086A75">
        <w:rPr>
          <w:rFonts w:ascii="Arial" w:eastAsiaTheme="minorEastAsia" w:hAnsi="Arial" w:cs="Arial"/>
          <w:bCs/>
          <w:kern w:val="24"/>
          <w:sz w:val="24"/>
          <w:szCs w:val="24"/>
          <w:lang w:eastAsia="en-GB"/>
        </w:rPr>
        <w:t xml:space="preserve">Lack of Transition to secondary and higher education - much higher. </w:t>
      </w:r>
    </w:p>
    <w:p w:rsidR="007856E2" w:rsidRDefault="007856E2" w:rsidP="00086A75">
      <w:pPr>
        <w:numPr>
          <w:ilvl w:val="0"/>
          <w:numId w:val="10"/>
        </w:numPr>
        <w:spacing w:after="0" w:line="240" w:lineRule="auto"/>
        <w:rPr>
          <w:rFonts w:ascii="Arial" w:eastAsiaTheme="minorEastAsia" w:hAnsi="Arial" w:cs="Arial"/>
          <w:bCs/>
          <w:kern w:val="24"/>
          <w:sz w:val="24"/>
          <w:szCs w:val="24"/>
          <w:lang w:eastAsia="en-GB"/>
        </w:rPr>
      </w:pPr>
      <w:r w:rsidRPr="00086A75">
        <w:rPr>
          <w:rFonts w:ascii="Arial" w:eastAsiaTheme="minorEastAsia" w:hAnsi="Arial" w:cs="Arial"/>
          <w:bCs/>
          <w:kern w:val="24"/>
          <w:sz w:val="24"/>
          <w:szCs w:val="24"/>
          <w:lang w:eastAsia="en-GB"/>
        </w:rPr>
        <w:t xml:space="preserve">Many states only record 2-3% of children as disabled. Recent work through UN Statistics in selected countries puts it at 14%-20%. </w:t>
      </w:r>
      <w:r w:rsidR="00086A75" w:rsidRPr="00086A75">
        <w:rPr>
          <w:rStyle w:val="FootnoteReference"/>
          <w:rFonts w:ascii="Arial" w:eastAsiaTheme="minorEastAsia" w:hAnsi="Arial" w:cs="Arial"/>
          <w:bCs/>
          <w:kern w:val="24"/>
          <w:sz w:val="24"/>
          <w:szCs w:val="24"/>
          <w:lang w:eastAsia="en-GB"/>
        </w:rPr>
        <w:footnoteReference w:id="14"/>
      </w:r>
    </w:p>
    <w:p w:rsidR="00D56F7E" w:rsidRDefault="00D56F7E" w:rsidP="00D56F7E">
      <w:pPr>
        <w:spacing w:after="0" w:line="240" w:lineRule="auto"/>
        <w:ind w:left="720"/>
        <w:rPr>
          <w:rFonts w:ascii="Arial" w:eastAsiaTheme="minorEastAsia" w:hAnsi="Arial" w:cs="Arial"/>
          <w:bCs/>
          <w:kern w:val="24"/>
          <w:sz w:val="24"/>
          <w:szCs w:val="24"/>
          <w:lang w:eastAsia="en-GB"/>
        </w:rPr>
      </w:pPr>
    </w:p>
    <w:p w:rsidR="00D56F7E" w:rsidRPr="00086A75" w:rsidRDefault="00D56F7E" w:rsidP="00D56F7E">
      <w:pPr>
        <w:spacing w:after="0" w:line="240" w:lineRule="auto"/>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Some recent effort is now</w:t>
      </w:r>
      <w:r w:rsidR="00BE67A3">
        <w:rPr>
          <w:rFonts w:ascii="Arial" w:eastAsiaTheme="minorEastAsia" w:hAnsi="Arial" w:cs="Arial"/>
          <w:bCs/>
          <w:kern w:val="24"/>
          <w:sz w:val="24"/>
          <w:szCs w:val="24"/>
          <w:lang w:eastAsia="en-GB"/>
        </w:rPr>
        <w:t>,</w:t>
      </w:r>
      <w:r>
        <w:rPr>
          <w:rFonts w:ascii="Arial" w:eastAsiaTheme="minorEastAsia" w:hAnsi="Arial" w:cs="Arial"/>
          <w:bCs/>
          <w:kern w:val="24"/>
          <w:sz w:val="24"/>
          <w:szCs w:val="24"/>
          <w:lang w:eastAsia="en-GB"/>
        </w:rPr>
        <w:t xml:space="preserve"> after 20 years going into the Global Partnership for Education</w:t>
      </w:r>
      <w:r w:rsidR="00BE67A3">
        <w:rPr>
          <w:rFonts w:ascii="Arial" w:eastAsiaTheme="minorEastAsia" w:hAnsi="Arial" w:cs="Arial"/>
          <w:bCs/>
          <w:kern w:val="24"/>
          <w:sz w:val="24"/>
          <w:szCs w:val="24"/>
          <w:lang w:eastAsia="en-GB"/>
        </w:rPr>
        <w:t>,</w:t>
      </w:r>
      <w:r>
        <w:rPr>
          <w:rFonts w:ascii="Arial" w:eastAsiaTheme="minorEastAsia" w:hAnsi="Arial" w:cs="Arial"/>
          <w:bCs/>
          <w:kern w:val="24"/>
          <w:sz w:val="24"/>
          <w:szCs w:val="24"/>
          <w:lang w:eastAsia="en-GB"/>
        </w:rPr>
        <w:t xml:space="preserve"> to ensure there must be indicators on what is being achieved for children with disabilities</w:t>
      </w:r>
      <w:r w:rsidR="00BE67A3">
        <w:rPr>
          <w:rFonts w:ascii="Arial" w:eastAsiaTheme="minorEastAsia" w:hAnsi="Arial" w:cs="Arial"/>
          <w:bCs/>
          <w:kern w:val="24"/>
          <w:sz w:val="24"/>
          <w:szCs w:val="24"/>
          <w:lang w:eastAsia="en-GB"/>
        </w:rPr>
        <w:t xml:space="preserve"> in monitoring funded plans</w:t>
      </w:r>
      <w:r>
        <w:rPr>
          <w:rFonts w:ascii="Arial" w:eastAsiaTheme="minorEastAsia" w:hAnsi="Arial" w:cs="Arial"/>
          <w:bCs/>
          <w:kern w:val="24"/>
          <w:sz w:val="24"/>
          <w:szCs w:val="24"/>
          <w:lang w:eastAsia="en-GB"/>
        </w:rPr>
        <w:t>, but this is very recent</w:t>
      </w:r>
      <w:r w:rsidR="00BE67A3">
        <w:rPr>
          <w:rFonts w:ascii="Arial" w:eastAsiaTheme="minorEastAsia" w:hAnsi="Arial" w:cs="Arial"/>
          <w:bCs/>
          <w:kern w:val="24"/>
          <w:sz w:val="24"/>
          <w:szCs w:val="24"/>
          <w:lang w:eastAsia="en-GB"/>
        </w:rPr>
        <w:t xml:space="preserve"> and too soon to have any tangible results.</w:t>
      </w:r>
    </w:p>
    <w:p w:rsidR="007856E2" w:rsidRDefault="007856E2" w:rsidP="007856E2">
      <w:pPr>
        <w:ind w:left="720"/>
        <w:rPr>
          <w:rFonts w:ascii="Arial" w:eastAsiaTheme="minorEastAsia" w:hAnsi="Arial" w:cs="Arial"/>
          <w:bCs/>
          <w:kern w:val="24"/>
          <w:sz w:val="24"/>
          <w:szCs w:val="24"/>
          <w:lang w:eastAsia="en-GB"/>
        </w:rPr>
      </w:pPr>
    </w:p>
    <w:p w:rsidR="007856E2" w:rsidRDefault="003D538A" w:rsidP="007856E2">
      <w:pPr>
        <w:rPr>
          <w:rFonts w:ascii="Arial" w:hAnsi="Arial" w:cs="Arial"/>
          <w:bCs/>
        </w:rPr>
      </w:pPr>
      <w:hyperlink r:id="rId10" w:history="1">
        <w:r w:rsidR="00C568B3" w:rsidRPr="00BE67A3">
          <w:rPr>
            <w:rStyle w:val="Hyperlink"/>
            <w:rFonts w:ascii="Arial" w:hAnsi="Arial" w:cs="Arial"/>
            <w:color w:val="000000" w:themeColor="text1"/>
            <w:sz w:val="24"/>
            <w:szCs w:val="24"/>
            <w:u w:val="none"/>
          </w:rPr>
          <w:t>In</w:t>
        </w:r>
      </w:hyperlink>
      <w:r w:rsidR="00C568B3" w:rsidRPr="00BE67A3">
        <w:rPr>
          <w:rFonts w:ascii="Arial" w:hAnsi="Arial" w:cs="Arial"/>
          <w:sz w:val="24"/>
          <w:szCs w:val="24"/>
        </w:rPr>
        <w:t xml:space="preserve"> </w:t>
      </w:r>
      <w:r w:rsidR="00C568B3" w:rsidRPr="00C568B3">
        <w:rPr>
          <w:rFonts w:ascii="Arial" w:hAnsi="Arial" w:cs="Arial"/>
          <w:sz w:val="24"/>
          <w:szCs w:val="24"/>
        </w:rPr>
        <w:t xml:space="preserve">the recent study conducted for UNICEF funded by </w:t>
      </w:r>
      <w:proofErr w:type="spellStart"/>
      <w:r w:rsidR="00C568B3" w:rsidRPr="00C568B3">
        <w:rPr>
          <w:rFonts w:ascii="Arial" w:hAnsi="Arial" w:cs="Arial"/>
          <w:sz w:val="24"/>
          <w:szCs w:val="24"/>
        </w:rPr>
        <w:t>AusAID</w:t>
      </w:r>
      <w:proofErr w:type="spellEnd"/>
      <w:r w:rsidR="00C568B3">
        <w:rPr>
          <w:rFonts w:ascii="Arial" w:hAnsi="Arial" w:cs="Arial"/>
          <w:sz w:val="24"/>
          <w:szCs w:val="24"/>
        </w:rPr>
        <w:t xml:space="preserve"> on ‘Educating Teachers for Children with Disabilities’</w:t>
      </w:r>
      <w:r w:rsidR="00C568B3">
        <w:rPr>
          <w:rStyle w:val="FootnoteReference"/>
          <w:rFonts w:ascii="Arial" w:hAnsi="Arial" w:cs="Arial"/>
          <w:sz w:val="24"/>
          <w:szCs w:val="24"/>
        </w:rPr>
        <w:footnoteReference w:id="15"/>
      </w:r>
      <w:r w:rsidR="00C568B3">
        <w:rPr>
          <w:rFonts w:ascii="Arial" w:hAnsi="Arial" w:cs="Arial"/>
          <w:sz w:val="24"/>
          <w:szCs w:val="24"/>
        </w:rPr>
        <w:t xml:space="preserve"> this shift to a more generalised inclusion framework became very apparent. The generalised approach to </w:t>
      </w:r>
      <w:r w:rsidR="007856E2">
        <w:rPr>
          <w:rFonts w:ascii="Arial" w:hAnsi="Arial" w:cs="Arial"/>
          <w:sz w:val="24"/>
          <w:szCs w:val="24"/>
        </w:rPr>
        <w:t xml:space="preserve">Inclusive education does not contain </w:t>
      </w:r>
      <w:r w:rsidR="007856E2" w:rsidRPr="007856E2">
        <w:rPr>
          <w:rFonts w:ascii="Arial" w:hAnsi="Arial" w:cs="Arial"/>
          <w:bCs/>
          <w:sz w:val="24"/>
          <w:szCs w:val="24"/>
        </w:rPr>
        <w:t>the specifics of the training and accommodation of meeting different impairment needs.</w:t>
      </w:r>
      <w:r w:rsidR="00C568B3">
        <w:rPr>
          <w:rFonts w:ascii="Arial" w:hAnsi="Arial" w:cs="Arial"/>
          <w:sz w:val="24"/>
          <w:szCs w:val="24"/>
        </w:rPr>
        <w:t xml:space="preserve"> </w:t>
      </w:r>
      <w:r w:rsidR="007856E2">
        <w:rPr>
          <w:rFonts w:ascii="Arial" w:hAnsi="Arial" w:cs="Arial"/>
          <w:sz w:val="24"/>
          <w:szCs w:val="24"/>
        </w:rPr>
        <w:t xml:space="preserve">It has partly arisen </w:t>
      </w:r>
      <w:proofErr w:type="gramStart"/>
      <w:r w:rsidR="007856E2">
        <w:rPr>
          <w:rFonts w:ascii="Arial" w:hAnsi="Arial" w:cs="Arial"/>
          <w:sz w:val="24"/>
          <w:szCs w:val="24"/>
        </w:rPr>
        <w:t xml:space="preserve">as </w:t>
      </w:r>
      <w:r w:rsidR="007856E2" w:rsidRPr="007856E2">
        <w:rPr>
          <w:rFonts w:ascii="Arial" w:hAnsi="Arial" w:cs="Arial"/>
          <w:sz w:val="24"/>
          <w:szCs w:val="24"/>
        </w:rPr>
        <w:t xml:space="preserve">a </w:t>
      </w:r>
      <w:r w:rsidR="007856E2" w:rsidRPr="007856E2">
        <w:rPr>
          <w:rFonts w:ascii="Arial" w:hAnsi="Arial" w:cs="Arial"/>
          <w:bCs/>
        </w:rPr>
        <w:t>reactions</w:t>
      </w:r>
      <w:proofErr w:type="gramEnd"/>
      <w:r w:rsidR="007856E2" w:rsidRPr="007856E2">
        <w:rPr>
          <w:rFonts w:ascii="Arial" w:hAnsi="Arial" w:cs="Arial"/>
          <w:bCs/>
        </w:rPr>
        <w:t xml:space="preserve"> to categorical medical model/deficit SEN approaches and has led to its replacement with generalised inclusion principles</w:t>
      </w:r>
      <w:r w:rsidR="007856E2">
        <w:rPr>
          <w:rFonts w:ascii="Arial" w:hAnsi="Arial" w:cs="Arial"/>
          <w:bCs/>
        </w:rPr>
        <w:t>.</w:t>
      </w:r>
      <w:r w:rsidR="007856E2" w:rsidRPr="007856E2">
        <w:rPr>
          <w:rFonts w:ascii="Calibri" w:eastAsia="+mn-ea" w:hAnsi="Calibri" w:cs="+mn-cs"/>
          <w:b/>
          <w:bCs/>
          <w:color w:val="17375E"/>
          <w:kern w:val="24"/>
          <w:sz w:val="60"/>
          <w:szCs w:val="60"/>
          <w:lang w:eastAsia="en-GB"/>
        </w:rPr>
        <w:t xml:space="preserve"> </w:t>
      </w:r>
      <w:r w:rsidR="007856E2" w:rsidRPr="007856E2">
        <w:rPr>
          <w:rFonts w:ascii="Arial" w:hAnsi="Arial" w:cs="Arial"/>
          <w:bCs/>
        </w:rPr>
        <w:t xml:space="preserve">This </w:t>
      </w:r>
      <w:proofErr w:type="gramStart"/>
      <w:r w:rsidR="007856E2" w:rsidRPr="007856E2">
        <w:rPr>
          <w:rFonts w:ascii="Arial" w:hAnsi="Arial" w:cs="Arial"/>
          <w:bCs/>
        </w:rPr>
        <w:t>leaves  most</w:t>
      </w:r>
      <w:proofErr w:type="gramEnd"/>
      <w:r w:rsidR="007856E2" w:rsidRPr="007856E2">
        <w:rPr>
          <w:rFonts w:ascii="Arial" w:hAnsi="Arial" w:cs="Arial"/>
          <w:bCs/>
        </w:rPr>
        <w:t xml:space="preserve"> teachers believing that the expertise for, and the inclusion of, children with disabilities, is someone else’s expertise and responsibility.</w:t>
      </w:r>
      <w:r w:rsidR="007856E2" w:rsidRPr="007856E2">
        <w:rPr>
          <w:rFonts w:ascii="Arial" w:hAnsi="Arial" w:cs="Arial"/>
          <w:b/>
          <w:bCs/>
        </w:rPr>
        <w:t xml:space="preserve"> </w:t>
      </w:r>
      <w:r w:rsidR="007856E2" w:rsidRPr="007856E2">
        <w:rPr>
          <w:rFonts w:ascii="Arial" w:hAnsi="Arial" w:cs="Arial"/>
          <w:bCs/>
        </w:rPr>
        <w:t xml:space="preserve">What is needed is </w:t>
      </w:r>
      <w:r w:rsidR="007856E2" w:rsidRPr="007856E2">
        <w:rPr>
          <w:rFonts w:ascii="Arial" w:hAnsi="Arial" w:cs="Arial"/>
          <w:bCs/>
          <w:i/>
          <w:iCs/>
          <w:u w:val="single"/>
        </w:rPr>
        <w:t xml:space="preserve">twin track approach, </w:t>
      </w:r>
      <w:r w:rsidR="007856E2" w:rsidRPr="007856E2">
        <w:rPr>
          <w:rFonts w:ascii="Arial" w:hAnsi="Arial" w:cs="Arial"/>
          <w:bCs/>
        </w:rPr>
        <w:t>with</w:t>
      </w:r>
      <w:r w:rsidR="007856E2" w:rsidRPr="007856E2">
        <w:rPr>
          <w:rFonts w:ascii="Arial" w:hAnsi="Arial" w:cs="Arial"/>
          <w:bCs/>
          <w:i/>
          <w:iCs/>
        </w:rPr>
        <w:t xml:space="preserve"> </w:t>
      </w:r>
      <w:r w:rsidR="007856E2" w:rsidRPr="007856E2">
        <w:rPr>
          <w:rFonts w:ascii="Arial" w:hAnsi="Arial" w:cs="Arial"/>
          <w:bCs/>
        </w:rPr>
        <w:t xml:space="preserve">mandatory training, for all teachers on how to meet impairment specific needs, as well as, more general training on developing child friendly classrooms for all. </w:t>
      </w:r>
      <w:proofErr w:type="gramStart"/>
      <w:r w:rsidR="007856E2" w:rsidRPr="007856E2">
        <w:rPr>
          <w:rFonts w:ascii="Arial" w:hAnsi="Arial" w:cs="Arial"/>
          <w:bCs/>
        </w:rPr>
        <w:t>Backed up by disability specialist local resource centres and teachers.</w:t>
      </w:r>
      <w:proofErr w:type="gramEnd"/>
    </w:p>
    <w:p w:rsidR="007856E2" w:rsidRPr="007856E2" w:rsidRDefault="007856E2" w:rsidP="007856E2">
      <w:pPr>
        <w:rPr>
          <w:rFonts w:ascii="Arial" w:hAnsi="Arial" w:cs="Arial"/>
          <w:bCs/>
        </w:rPr>
      </w:pPr>
      <w:r w:rsidRPr="007856E2">
        <w:rPr>
          <w:rFonts w:ascii="Arial" w:hAnsi="Arial" w:cs="Arial"/>
          <w:bCs/>
          <w:u w:val="single"/>
        </w:rPr>
        <w:t xml:space="preserve">Track One </w:t>
      </w:r>
      <w:r w:rsidRPr="007856E2">
        <w:rPr>
          <w:rFonts w:ascii="Arial" w:hAnsi="Arial" w:cs="Arial"/>
          <w:bCs/>
          <w:i/>
          <w:iCs/>
        </w:rPr>
        <w:t>Education</w:t>
      </w:r>
      <w:r w:rsidRPr="007856E2">
        <w:rPr>
          <w:rFonts w:ascii="Arial" w:hAnsi="Arial" w:cs="Arial"/>
          <w:bCs/>
        </w:rPr>
        <w:t xml:space="preserve"> based on Principles of</w:t>
      </w:r>
      <w:r>
        <w:rPr>
          <w:rFonts w:ascii="Arial" w:hAnsi="Arial" w:cs="Arial"/>
          <w:bCs/>
        </w:rPr>
        <w:t xml:space="preserve"> Equality and Child Empowerment involves</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 xml:space="preserve">Foundations </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lastRenderedPageBreak/>
        <w:t xml:space="preserve">Equality and Valuing Difference </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Identifying Barriers-Finding Solutions</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Collaborative Learning -Peer Support</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 xml:space="preserve">Differentiation &amp; Flexible Curriculum and Assessment </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Stimulating and Interesting Multi-Sensory Learning Environment</w:t>
      </w:r>
    </w:p>
    <w:p w:rsidR="007856E2" w:rsidRPr="007856E2" w:rsidRDefault="007856E2" w:rsidP="007856E2">
      <w:pPr>
        <w:numPr>
          <w:ilvl w:val="0"/>
          <w:numId w:val="14"/>
        </w:numPr>
        <w:rPr>
          <w:rFonts w:ascii="Arial" w:hAnsi="Arial" w:cs="Arial"/>
          <w:bCs/>
          <w:sz w:val="24"/>
          <w:szCs w:val="24"/>
        </w:rPr>
      </w:pPr>
      <w:r>
        <w:rPr>
          <w:rFonts w:ascii="Arial" w:hAnsi="Arial" w:cs="Arial"/>
          <w:bCs/>
          <w:sz w:val="24"/>
          <w:szCs w:val="24"/>
        </w:rPr>
        <w:t xml:space="preserve">An </w:t>
      </w:r>
      <w:r w:rsidRPr="007856E2">
        <w:rPr>
          <w:rFonts w:ascii="Arial" w:hAnsi="Arial" w:cs="Arial"/>
          <w:bCs/>
          <w:sz w:val="24"/>
          <w:szCs w:val="24"/>
        </w:rPr>
        <w:t xml:space="preserve">Anti Bias Curriculum </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Child Centred Pedagogy, Creative with Reflective Teachers</w:t>
      </w:r>
    </w:p>
    <w:p w:rsidR="007856E2" w:rsidRPr="007856E2" w:rsidRDefault="007856E2" w:rsidP="007856E2">
      <w:pPr>
        <w:numPr>
          <w:ilvl w:val="0"/>
          <w:numId w:val="14"/>
        </w:numPr>
        <w:rPr>
          <w:rFonts w:ascii="Arial" w:hAnsi="Arial" w:cs="Arial"/>
          <w:bCs/>
          <w:sz w:val="24"/>
          <w:szCs w:val="24"/>
        </w:rPr>
      </w:pPr>
      <w:r w:rsidRPr="007856E2">
        <w:rPr>
          <w:rFonts w:ascii="Arial" w:hAnsi="Arial" w:cs="Arial"/>
          <w:bCs/>
          <w:sz w:val="24"/>
          <w:szCs w:val="24"/>
        </w:rPr>
        <w:t>Quality education requiring rigour and effort for each child to achieve their potential</w:t>
      </w:r>
      <w:r>
        <w:rPr>
          <w:rFonts w:ascii="Arial" w:hAnsi="Arial" w:cs="Arial"/>
          <w:bCs/>
          <w:sz w:val="24"/>
          <w:szCs w:val="24"/>
        </w:rPr>
        <w:t xml:space="preserve">  UNESCO </w:t>
      </w:r>
      <w:r>
        <w:rPr>
          <w:rStyle w:val="FootnoteReference"/>
          <w:rFonts w:ascii="Arial" w:hAnsi="Arial" w:cs="Arial"/>
          <w:bCs/>
          <w:sz w:val="24"/>
          <w:szCs w:val="24"/>
        </w:rPr>
        <w:footnoteReference w:id="16"/>
      </w:r>
    </w:p>
    <w:p w:rsidR="007856E2" w:rsidRDefault="003A1F75" w:rsidP="007856E2">
      <w:pPr>
        <w:rPr>
          <w:rFonts w:ascii="Arial" w:hAnsi="Arial" w:cs="Arial"/>
          <w:bCs/>
          <w:sz w:val="24"/>
          <w:szCs w:val="24"/>
        </w:rPr>
      </w:pPr>
      <w:r w:rsidRPr="003A1F75">
        <w:rPr>
          <w:rFonts w:ascii="Arial" w:hAnsi="Arial" w:cs="Arial"/>
          <w:bCs/>
          <w:sz w:val="24"/>
          <w:szCs w:val="24"/>
        </w:rPr>
        <w:t xml:space="preserve">Track two </w:t>
      </w:r>
      <w:proofErr w:type="gramStart"/>
      <w:r w:rsidRPr="003A1F75">
        <w:rPr>
          <w:rFonts w:ascii="Arial" w:hAnsi="Arial" w:cs="Arial"/>
          <w:bCs/>
          <w:sz w:val="24"/>
          <w:szCs w:val="24"/>
        </w:rPr>
        <w:t>education</w:t>
      </w:r>
      <w:proofErr w:type="gramEnd"/>
      <w:r w:rsidRPr="003A1F75">
        <w:rPr>
          <w:rFonts w:ascii="Arial" w:hAnsi="Arial" w:cs="Arial"/>
          <w:bCs/>
          <w:sz w:val="24"/>
          <w:szCs w:val="24"/>
        </w:rPr>
        <w:t xml:space="preserve"> accommodating the different impairment specific needs of children with disabilities.</w:t>
      </w:r>
      <w:r>
        <w:rPr>
          <w:rFonts w:ascii="Arial" w:hAnsi="Arial" w:cs="Arial"/>
          <w:bCs/>
          <w:sz w:val="24"/>
          <w:szCs w:val="24"/>
        </w:rPr>
        <w:t xml:space="preserve"> This will require teachers to be familiar with and able to use </w:t>
      </w:r>
    </w:p>
    <w:p w:rsidR="003A1F75" w:rsidRDefault="003A1F75" w:rsidP="003A1F75">
      <w:pPr>
        <w:rPr>
          <w:rFonts w:ascii="Arial" w:hAnsi="Arial" w:cs="Arial"/>
          <w:bCs/>
          <w:sz w:val="24"/>
          <w:szCs w:val="24"/>
        </w:rPr>
      </w:pPr>
      <w:r>
        <w:rPr>
          <w:rFonts w:ascii="Arial" w:hAnsi="Arial" w:cs="Arial"/>
          <w:b/>
          <w:bCs/>
        </w:rPr>
        <w:t>a)</w:t>
      </w:r>
      <w:r w:rsidRPr="003A1F75">
        <w:rPr>
          <w:rFonts w:ascii="Arial" w:hAnsi="Arial" w:cs="Arial"/>
          <w:b/>
          <w:bCs/>
        </w:rPr>
        <w:t>Blind a</w:t>
      </w:r>
      <w:r w:rsidRPr="003A1F75">
        <w:rPr>
          <w:rFonts w:ascii="Arial" w:eastAsia="Calibri" w:hAnsi="Arial" w:cs="Arial"/>
          <w:b/>
          <w:bCs/>
        </w:rPr>
        <w:t>nd Visually Impaired</w:t>
      </w:r>
      <w:r w:rsidRPr="003A1F75">
        <w:rPr>
          <w:rFonts w:ascii="Arial" w:hAnsi="Arial" w:cs="Arial"/>
          <w:b/>
          <w:bCs/>
        </w:rPr>
        <w:t xml:space="preserve"> pupils /students</w:t>
      </w:r>
      <w:r w:rsidRPr="003A1F75">
        <w:rPr>
          <w:rFonts w:ascii="Arial" w:eastAsia="Calibri" w:hAnsi="Arial" w:cs="Arial"/>
          <w:b/>
          <w:bCs/>
        </w:rPr>
        <w:t xml:space="preserve"> </w:t>
      </w:r>
      <w:r w:rsidR="00086491">
        <w:rPr>
          <w:rFonts w:ascii="Arial" w:hAnsi="Arial" w:cs="Arial"/>
          <w:bCs/>
          <w:sz w:val="24"/>
          <w:szCs w:val="24"/>
        </w:rPr>
        <w:t xml:space="preserve"> </w:t>
      </w:r>
      <w:r w:rsidRPr="003A1F75">
        <w:rPr>
          <w:rFonts w:ascii="Arial" w:hAnsi="Arial" w:cs="Arial"/>
          <w:bCs/>
          <w:sz w:val="24"/>
          <w:szCs w:val="24"/>
        </w:rPr>
        <w:t xml:space="preserve">Braille, </w:t>
      </w:r>
      <w:r w:rsidR="00086491">
        <w:rPr>
          <w:rFonts w:ascii="Arial" w:hAnsi="Arial" w:cs="Arial"/>
          <w:bCs/>
          <w:sz w:val="24"/>
          <w:szCs w:val="24"/>
        </w:rPr>
        <w:t>t</w:t>
      </w:r>
      <w:r w:rsidRPr="003A1F75">
        <w:rPr>
          <w:rFonts w:ascii="Arial" w:hAnsi="Arial" w:cs="Arial"/>
          <w:bCs/>
          <w:sz w:val="24"/>
          <w:szCs w:val="24"/>
        </w:rPr>
        <w:t xml:space="preserve">actile </w:t>
      </w:r>
      <w:r w:rsidR="00086491">
        <w:rPr>
          <w:rFonts w:ascii="Arial" w:hAnsi="Arial" w:cs="Arial"/>
          <w:bCs/>
          <w:sz w:val="24"/>
          <w:szCs w:val="24"/>
        </w:rPr>
        <w:t>m</w:t>
      </w:r>
      <w:r w:rsidRPr="003A1F75">
        <w:rPr>
          <w:rFonts w:ascii="Arial" w:hAnsi="Arial" w:cs="Arial"/>
          <w:bCs/>
          <w:sz w:val="24"/>
          <w:szCs w:val="24"/>
        </w:rPr>
        <w:t>aps</w:t>
      </w:r>
      <w:r w:rsidR="00086491">
        <w:rPr>
          <w:rFonts w:ascii="Arial" w:hAnsi="Arial" w:cs="Arial"/>
          <w:bCs/>
          <w:sz w:val="24"/>
          <w:szCs w:val="24"/>
        </w:rPr>
        <w:t xml:space="preserve"> and plans</w:t>
      </w:r>
      <w:r w:rsidRPr="003A1F75">
        <w:rPr>
          <w:rFonts w:ascii="Arial" w:hAnsi="Arial" w:cs="Arial"/>
          <w:bCs/>
          <w:sz w:val="24"/>
          <w:szCs w:val="24"/>
        </w:rPr>
        <w:t xml:space="preserve">, </w:t>
      </w:r>
      <w:r w:rsidR="00086491">
        <w:rPr>
          <w:rFonts w:ascii="Arial" w:hAnsi="Arial" w:cs="Arial"/>
          <w:bCs/>
          <w:sz w:val="24"/>
          <w:szCs w:val="24"/>
        </w:rPr>
        <w:t>t</w:t>
      </w:r>
      <w:r w:rsidRPr="003A1F75">
        <w:rPr>
          <w:rFonts w:ascii="Arial" w:hAnsi="Arial" w:cs="Arial"/>
          <w:bCs/>
          <w:sz w:val="24"/>
          <w:szCs w:val="24"/>
        </w:rPr>
        <w:t xml:space="preserve">apes and </w:t>
      </w:r>
      <w:r w:rsidR="00086491">
        <w:rPr>
          <w:rFonts w:ascii="Arial" w:hAnsi="Arial" w:cs="Arial"/>
          <w:bCs/>
          <w:sz w:val="24"/>
          <w:szCs w:val="24"/>
        </w:rPr>
        <w:t>t</w:t>
      </w:r>
      <w:r w:rsidRPr="003A1F75">
        <w:rPr>
          <w:rFonts w:ascii="Arial" w:hAnsi="Arial" w:cs="Arial"/>
          <w:bCs/>
          <w:sz w:val="24"/>
          <w:szCs w:val="24"/>
        </w:rPr>
        <w:t xml:space="preserve">ext to </w:t>
      </w:r>
      <w:r w:rsidR="00086491">
        <w:rPr>
          <w:rFonts w:ascii="Arial" w:hAnsi="Arial" w:cs="Arial"/>
          <w:bCs/>
          <w:sz w:val="24"/>
          <w:szCs w:val="24"/>
        </w:rPr>
        <w:t>t</w:t>
      </w:r>
      <w:r w:rsidRPr="003A1F75">
        <w:rPr>
          <w:rFonts w:ascii="Arial" w:hAnsi="Arial" w:cs="Arial"/>
          <w:bCs/>
          <w:sz w:val="24"/>
          <w:szCs w:val="24"/>
        </w:rPr>
        <w:t xml:space="preserve">alk, </w:t>
      </w:r>
      <w:r w:rsidR="00086491">
        <w:rPr>
          <w:rFonts w:ascii="Arial" w:hAnsi="Arial" w:cs="Arial"/>
          <w:bCs/>
          <w:sz w:val="24"/>
          <w:szCs w:val="24"/>
        </w:rPr>
        <w:t>m</w:t>
      </w:r>
      <w:r w:rsidRPr="003A1F75">
        <w:rPr>
          <w:rFonts w:ascii="Arial" w:hAnsi="Arial" w:cs="Arial"/>
          <w:bCs/>
          <w:sz w:val="24"/>
          <w:szCs w:val="24"/>
        </w:rPr>
        <w:t xml:space="preserve">obility </w:t>
      </w:r>
      <w:r w:rsidR="00086491">
        <w:rPr>
          <w:rFonts w:ascii="Arial" w:hAnsi="Arial" w:cs="Arial"/>
          <w:bCs/>
          <w:sz w:val="24"/>
          <w:szCs w:val="24"/>
        </w:rPr>
        <w:t>t</w:t>
      </w:r>
      <w:r w:rsidRPr="003A1F75">
        <w:rPr>
          <w:rFonts w:ascii="Arial" w:hAnsi="Arial" w:cs="Arial"/>
          <w:bCs/>
          <w:sz w:val="24"/>
          <w:szCs w:val="24"/>
        </w:rPr>
        <w:t xml:space="preserve">raining, </w:t>
      </w:r>
      <w:r w:rsidR="00086491">
        <w:rPr>
          <w:rFonts w:ascii="Arial" w:hAnsi="Arial" w:cs="Arial"/>
          <w:bCs/>
          <w:sz w:val="24"/>
          <w:szCs w:val="24"/>
        </w:rPr>
        <w:t>l</w:t>
      </w:r>
      <w:r w:rsidRPr="003A1F75">
        <w:rPr>
          <w:rFonts w:ascii="Arial" w:hAnsi="Arial" w:cs="Arial"/>
          <w:bCs/>
          <w:sz w:val="24"/>
          <w:szCs w:val="24"/>
        </w:rPr>
        <w:t xml:space="preserve">arge </w:t>
      </w:r>
      <w:r w:rsidR="00086491">
        <w:rPr>
          <w:rFonts w:ascii="Arial" w:hAnsi="Arial" w:cs="Arial"/>
          <w:bCs/>
          <w:sz w:val="24"/>
          <w:szCs w:val="24"/>
        </w:rPr>
        <w:t>p</w:t>
      </w:r>
      <w:r w:rsidRPr="003A1F75">
        <w:rPr>
          <w:rFonts w:ascii="Arial" w:hAnsi="Arial" w:cs="Arial"/>
          <w:bCs/>
          <w:sz w:val="24"/>
          <w:szCs w:val="24"/>
        </w:rPr>
        <w:t xml:space="preserve">rint, </w:t>
      </w:r>
      <w:r w:rsidR="00086491">
        <w:rPr>
          <w:rFonts w:ascii="Arial" w:hAnsi="Arial" w:cs="Arial"/>
          <w:bCs/>
          <w:sz w:val="24"/>
          <w:szCs w:val="24"/>
        </w:rPr>
        <w:t>m</w:t>
      </w:r>
      <w:r w:rsidRPr="003A1F75">
        <w:rPr>
          <w:rFonts w:ascii="Arial" w:hAnsi="Arial" w:cs="Arial"/>
          <w:bCs/>
          <w:sz w:val="24"/>
          <w:szCs w:val="24"/>
        </w:rPr>
        <w:t xml:space="preserve">agnification, </w:t>
      </w:r>
      <w:r w:rsidR="00086491">
        <w:rPr>
          <w:rFonts w:ascii="Arial" w:hAnsi="Arial" w:cs="Arial"/>
          <w:bCs/>
          <w:sz w:val="24"/>
          <w:szCs w:val="24"/>
        </w:rPr>
        <w:t>o</w:t>
      </w:r>
      <w:r w:rsidRPr="003A1F75">
        <w:rPr>
          <w:rFonts w:ascii="Arial" w:hAnsi="Arial" w:cs="Arial"/>
          <w:bCs/>
          <w:sz w:val="24"/>
          <w:szCs w:val="24"/>
        </w:rPr>
        <w:t xml:space="preserve">rientation, </w:t>
      </w:r>
      <w:r w:rsidR="00086491">
        <w:rPr>
          <w:rFonts w:ascii="Arial" w:hAnsi="Arial" w:cs="Arial"/>
          <w:bCs/>
          <w:sz w:val="24"/>
          <w:szCs w:val="24"/>
        </w:rPr>
        <w:t>a</w:t>
      </w:r>
      <w:r w:rsidRPr="003A1F75">
        <w:rPr>
          <w:rFonts w:ascii="Arial" w:hAnsi="Arial" w:cs="Arial"/>
          <w:bCs/>
          <w:sz w:val="24"/>
          <w:szCs w:val="24"/>
        </w:rPr>
        <w:t xml:space="preserve">uditory </w:t>
      </w:r>
      <w:r w:rsidR="00086491">
        <w:rPr>
          <w:rFonts w:ascii="Arial" w:hAnsi="Arial" w:cs="Arial"/>
          <w:bCs/>
          <w:sz w:val="24"/>
          <w:szCs w:val="24"/>
        </w:rPr>
        <w:t>e</w:t>
      </w:r>
      <w:r w:rsidRPr="003A1F75">
        <w:rPr>
          <w:rFonts w:ascii="Arial" w:hAnsi="Arial" w:cs="Arial"/>
          <w:bCs/>
          <w:sz w:val="24"/>
          <w:szCs w:val="24"/>
        </w:rPr>
        <w:t xml:space="preserve">nvironment &amp; </w:t>
      </w:r>
      <w:r w:rsidR="00086491">
        <w:rPr>
          <w:rFonts w:ascii="Arial" w:hAnsi="Arial" w:cs="Arial"/>
          <w:bCs/>
          <w:sz w:val="24"/>
          <w:szCs w:val="24"/>
        </w:rPr>
        <w:t>t</w:t>
      </w:r>
      <w:r w:rsidRPr="003A1F75">
        <w:rPr>
          <w:rFonts w:ascii="Arial" w:hAnsi="Arial" w:cs="Arial"/>
          <w:bCs/>
          <w:sz w:val="24"/>
          <w:szCs w:val="24"/>
        </w:rPr>
        <w:t xml:space="preserve">alking instruments </w:t>
      </w:r>
    </w:p>
    <w:p w:rsidR="003A1F75" w:rsidRPr="003A1F75" w:rsidRDefault="003A1F75" w:rsidP="003A1F75">
      <w:pPr>
        <w:rPr>
          <w:rFonts w:ascii="Arial" w:hAnsi="Arial" w:cs="Arial"/>
          <w:bCs/>
          <w:sz w:val="24"/>
          <w:szCs w:val="24"/>
        </w:rPr>
      </w:pPr>
      <w:r>
        <w:rPr>
          <w:rFonts w:ascii="Arial" w:hAnsi="Arial" w:cs="Arial"/>
          <w:bCs/>
          <w:sz w:val="24"/>
          <w:szCs w:val="24"/>
        </w:rPr>
        <w:t>b)</w:t>
      </w:r>
      <w:r w:rsidRPr="003A1F75">
        <w:rPr>
          <w:rFonts w:ascii="Calibri" w:eastAsia="Calibri" w:hAnsi="Calibri" w:cs="Calibri"/>
          <w:b/>
          <w:bCs/>
          <w:color w:val="C00000"/>
          <w:kern w:val="24"/>
          <w:sz w:val="36"/>
          <w:szCs w:val="36"/>
          <w:lang w:eastAsia="en-GB"/>
        </w:rPr>
        <w:t xml:space="preserve"> </w:t>
      </w:r>
      <w:r w:rsidRPr="003A1F75">
        <w:rPr>
          <w:rFonts w:ascii="Arial" w:hAnsi="Arial" w:cs="Arial"/>
          <w:b/>
          <w:bCs/>
        </w:rPr>
        <w:t>Deaf &amp; Hearing Impaired</w:t>
      </w:r>
      <w:r>
        <w:rPr>
          <w:rFonts w:ascii="Arial" w:hAnsi="Arial" w:cs="Arial"/>
          <w:b/>
          <w:bCs/>
        </w:rPr>
        <w:t xml:space="preserve"> pupils/students</w:t>
      </w:r>
      <w:r w:rsidR="00086491">
        <w:rPr>
          <w:rFonts w:ascii="Arial" w:hAnsi="Arial" w:cs="Arial"/>
          <w:bCs/>
          <w:sz w:val="24"/>
          <w:szCs w:val="24"/>
        </w:rPr>
        <w:t xml:space="preserve"> </w:t>
      </w:r>
      <w:r w:rsidRPr="003A1F75">
        <w:rPr>
          <w:rFonts w:ascii="Arial" w:hAnsi="Arial" w:cs="Arial"/>
          <w:bCs/>
          <w:sz w:val="24"/>
          <w:szCs w:val="24"/>
        </w:rPr>
        <w:t xml:space="preserve">Sign Language </w:t>
      </w:r>
      <w:r w:rsidR="00086491">
        <w:rPr>
          <w:rFonts w:ascii="Arial" w:hAnsi="Arial" w:cs="Arial"/>
          <w:bCs/>
          <w:sz w:val="24"/>
          <w:szCs w:val="24"/>
        </w:rPr>
        <w:t>t</w:t>
      </w:r>
      <w:r w:rsidRPr="003A1F75">
        <w:rPr>
          <w:rFonts w:ascii="Arial" w:hAnsi="Arial" w:cs="Arial"/>
          <w:bCs/>
          <w:sz w:val="24"/>
          <w:szCs w:val="24"/>
        </w:rPr>
        <w:t xml:space="preserve">aught &amp; </w:t>
      </w:r>
      <w:r w:rsidR="00086491">
        <w:rPr>
          <w:rFonts w:ascii="Arial" w:hAnsi="Arial" w:cs="Arial"/>
          <w:bCs/>
          <w:sz w:val="24"/>
          <w:szCs w:val="24"/>
        </w:rPr>
        <w:t>use of i</w:t>
      </w:r>
      <w:r w:rsidRPr="003A1F75">
        <w:rPr>
          <w:rFonts w:ascii="Arial" w:hAnsi="Arial" w:cs="Arial"/>
          <w:bCs/>
          <w:sz w:val="24"/>
          <w:szCs w:val="24"/>
        </w:rPr>
        <w:t xml:space="preserve">nterpretation, </w:t>
      </w:r>
      <w:r w:rsidR="00086491">
        <w:rPr>
          <w:rFonts w:ascii="Arial" w:hAnsi="Arial" w:cs="Arial"/>
          <w:bCs/>
          <w:sz w:val="24"/>
          <w:szCs w:val="24"/>
        </w:rPr>
        <w:t>o</w:t>
      </w:r>
      <w:r w:rsidRPr="003A1F75">
        <w:rPr>
          <w:rFonts w:ascii="Arial" w:hAnsi="Arial" w:cs="Arial"/>
          <w:bCs/>
          <w:sz w:val="24"/>
          <w:szCs w:val="24"/>
        </w:rPr>
        <w:t>ral/</w:t>
      </w:r>
      <w:r w:rsidR="00086491">
        <w:rPr>
          <w:rFonts w:ascii="Arial" w:hAnsi="Arial" w:cs="Arial"/>
          <w:bCs/>
          <w:sz w:val="24"/>
          <w:szCs w:val="24"/>
        </w:rPr>
        <w:t>f</w:t>
      </w:r>
      <w:r w:rsidRPr="003A1F75">
        <w:rPr>
          <w:rFonts w:ascii="Arial" w:hAnsi="Arial" w:cs="Arial"/>
          <w:bCs/>
          <w:sz w:val="24"/>
          <w:szCs w:val="24"/>
        </w:rPr>
        <w:t xml:space="preserve">inger </w:t>
      </w:r>
      <w:r w:rsidR="00086491">
        <w:rPr>
          <w:rFonts w:ascii="Arial" w:hAnsi="Arial" w:cs="Arial"/>
          <w:bCs/>
          <w:sz w:val="24"/>
          <w:szCs w:val="24"/>
        </w:rPr>
        <w:t>s</w:t>
      </w:r>
      <w:r w:rsidRPr="003A1F75">
        <w:rPr>
          <w:rFonts w:ascii="Arial" w:hAnsi="Arial" w:cs="Arial"/>
          <w:bCs/>
          <w:sz w:val="24"/>
          <w:szCs w:val="24"/>
        </w:rPr>
        <w:t xml:space="preserve">pelling, </w:t>
      </w:r>
      <w:r w:rsidR="00086491">
        <w:rPr>
          <w:rFonts w:ascii="Arial" w:hAnsi="Arial" w:cs="Arial"/>
          <w:bCs/>
          <w:sz w:val="24"/>
          <w:szCs w:val="24"/>
        </w:rPr>
        <w:t>h</w:t>
      </w:r>
      <w:r w:rsidRPr="003A1F75">
        <w:rPr>
          <w:rFonts w:ascii="Arial" w:hAnsi="Arial" w:cs="Arial"/>
          <w:bCs/>
          <w:sz w:val="24"/>
          <w:szCs w:val="24"/>
        </w:rPr>
        <w:t xml:space="preserve">earing </w:t>
      </w:r>
      <w:r w:rsidR="00086491">
        <w:rPr>
          <w:rFonts w:ascii="Arial" w:hAnsi="Arial" w:cs="Arial"/>
          <w:bCs/>
          <w:sz w:val="24"/>
          <w:szCs w:val="24"/>
        </w:rPr>
        <w:t>a</w:t>
      </w:r>
      <w:r w:rsidRPr="003A1F75">
        <w:rPr>
          <w:rFonts w:ascii="Arial" w:hAnsi="Arial" w:cs="Arial"/>
          <w:bCs/>
          <w:sz w:val="24"/>
          <w:szCs w:val="24"/>
        </w:rPr>
        <w:t xml:space="preserve">id </w:t>
      </w:r>
      <w:r w:rsidR="00086491">
        <w:rPr>
          <w:rFonts w:ascii="Arial" w:hAnsi="Arial" w:cs="Arial"/>
          <w:bCs/>
          <w:sz w:val="24"/>
          <w:szCs w:val="24"/>
        </w:rPr>
        <w:t>s</w:t>
      </w:r>
      <w:r w:rsidRPr="003A1F75">
        <w:rPr>
          <w:rFonts w:ascii="Arial" w:hAnsi="Arial" w:cs="Arial"/>
          <w:bCs/>
          <w:sz w:val="24"/>
          <w:szCs w:val="24"/>
        </w:rPr>
        <w:t>upport,</w:t>
      </w:r>
      <w:r w:rsidR="00086491">
        <w:rPr>
          <w:rFonts w:ascii="Arial" w:hAnsi="Arial" w:cs="Arial"/>
          <w:bCs/>
          <w:sz w:val="24"/>
          <w:szCs w:val="24"/>
        </w:rPr>
        <w:t xml:space="preserve"> v</w:t>
      </w:r>
      <w:r w:rsidRPr="003A1F75">
        <w:rPr>
          <w:rFonts w:ascii="Arial" w:hAnsi="Arial" w:cs="Arial"/>
          <w:bCs/>
          <w:sz w:val="24"/>
          <w:szCs w:val="24"/>
        </w:rPr>
        <w:t xml:space="preserve">isual </w:t>
      </w:r>
      <w:r w:rsidR="00086491">
        <w:rPr>
          <w:rFonts w:ascii="Arial" w:hAnsi="Arial" w:cs="Arial"/>
          <w:bCs/>
          <w:sz w:val="24"/>
          <w:szCs w:val="24"/>
        </w:rPr>
        <w:t>and acoustic e</w:t>
      </w:r>
      <w:r w:rsidRPr="003A1F75">
        <w:rPr>
          <w:rFonts w:ascii="Arial" w:hAnsi="Arial" w:cs="Arial"/>
          <w:bCs/>
          <w:sz w:val="24"/>
          <w:szCs w:val="24"/>
        </w:rPr>
        <w:t xml:space="preserve">nvironments </w:t>
      </w:r>
    </w:p>
    <w:p w:rsidR="003A1F75" w:rsidRDefault="003A1F75" w:rsidP="00086491">
      <w:pPr>
        <w:rPr>
          <w:rFonts w:ascii="Arial" w:hAnsi="Arial" w:cs="Arial"/>
          <w:bCs/>
          <w:sz w:val="24"/>
          <w:szCs w:val="24"/>
        </w:rPr>
      </w:pPr>
      <w:r>
        <w:rPr>
          <w:rFonts w:ascii="Arial" w:hAnsi="Arial" w:cs="Arial"/>
          <w:bCs/>
          <w:sz w:val="24"/>
          <w:szCs w:val="24"/>
        </w:rPr>
        <w:t>c)</w:t>
      </w:r>
      <w:r w:rsidRPr="003A1F75">
        <w:rPr>
          <w:rFonts w:ascii="Calibri" w:eastAsia="Calibri" w:hAnsi="Calibri" w:cs="Calibri"/>
          <w:b/>
          <w:bCs/>
          <w:color w:val="C00000"/>
          <w:kern w:val="24"/>
          <w:sz w:val="36"/>
          <w:szCs w:val="36"/>
          <w:lang w:eastAsia="en-GB"/>
        </w:rPr>
        <w:t xml:space="preserve"> </w:t>
      </w:r>
      <w:proofErr w:type="spellStart"/>
      <w:proofErr w:type="gramStart"/>
      <w:r>
        <w:rPr>
          <w:rFonts w:ascii="Arial" w:hAnsi="Arial" w:cs="Arial"/>
          <w:b/>
          <w:bCs/>
        </w:rPr>
        <w:t>Deaf</w:t>
      </w:r>
      <w:r w:rsidRPr="003A1F75">
        <w:rPr>
          <w:rFonts w:ascii="Arial" w:hAnsi="Arial" w:cs="Arial"/>
          <w:b/>
          <w:bCs/>
        </w:rPr>
        <w:t>Blind</w:t>
      </w:r>
      <w:proofErr w:type="spellEnd"/>
      <w:r w:rsidRPr="003A1F75">
        <w:rPr>
          <w:rFonts w:ascii="Arial" w:hAnsi="Arial" w:cs="Arial"/>
          <w:b/>
          <w:bCs/>
        </w:rPr>
        <w:t xml:space="preserve"> </w:t>
      </w:r>
      <w:r w:rsidR="00086491">
        <w:rPr>
          <w:rFonts w:ascii="Arial" w:hAnsi="Arial" w:cs="Arial"/>
          <w:bCs/>
        </w:rPr>
        <w:t xml:space="preserve"> </w:t>
      </w:r>
      <w:r w:rsidRPr="003A1F75">
        <w:rPr>
          <w:rFonts w:ascii="Arial" w:hAnsi="Arial" w:cs="Arial"/>
          <w:bCs/>
        </w:rPr>
        <w:t>Language</w:t>
      </w:r>
      <w:proofErr w:type="gramEnd"/>
      <w:r w:rsidRPr="003A1F75">
        <w:rPr>
          <w:rFonts w:ascii="Arial" w:hAnsi="Arial" w:cs="Arial"/>
          <w:bCs/>
        </w:rPr>
        <w:t xml:space="preserve">, use of </w:t>
      </w:r>
      <w:r w:rsidRPr="003A1F75">
        <w:rPr>
          <w:rFonts w:ascii="Arial" w:hAnsi="Arial" w:cs="Arial"/>
          <w:bCs/>
          <w:sz w:val="24"/>
          <w:szCs w:val="24"/>
        </w:rPr>
        <w:t xml:space="preserve">interpreters, tactile </w:t>
      </w:r>
      <w:r w:rsidR="00086491">
        <w:rPr>
          <w:rFonts w:ascii="Arial" w:hAnsi="Arial" w:cs="Arial"/>
          <w:bCs/>
          <w:sz w:val="24"/>
          <w:szCs w:val="24"/>
        </w:rPr>
        <w:t>e</w:t>
      </w:r>
      <w:r w:rsidRPr="003A1F75">
        <w:rPr>
          <w:rFonts w:ascii="Arial" w:hAnsi="Arial" w:cs="Arial"/>
          <w:bCs/>
          <w:sz w:val="24"/>
          <w:szCs w:val="24"/>
        </w:rPr>
        <w:t>nvironment, aids and appliances,</w:t>
      </w:r>
      <w:r w:rsidR="00086491">
        <w:rPr>
          <w:rFonts w:ascii="Arial" w:hAnsi="Arial" w:cs="Arial"/>
          <w:bCs/>
          <w:sz w:val="24"/>
          <w:szCs w:val="24"/>
        </w:rPr>
        <w:t xml:space="preserve"> </w:t>
      </w:r>
      <w:r w:rsidRPr="003A1F75">
        <w:rPr>
          <w:rFonts w:ascii="Arial" w:hAnsi="Arial" w:cs="Arial"/>
          <w:bCs/>
          <w:sz w:val="24"/>
          <w:szCs w:val="24"/>
        </w:rPr>
        <w:t xml:space="preserve">orientation </w:t>
      </w:r>
    </w:p>
    <w:p w:rsidR="003A1F75" w:rsidRDefault="003A1F75" w:rsidP="00086491">
      <w:pPr>
        <w:rPr>
          <w:rFonts w:ascii="Arial" w:hAnsi="Arial" w:cs="Arial"/>
          <w:bCs/>
          <w:sz w:val="24"/>
          <w:szCs w:val="24"/>
        </w:rPr>
      </w:pPr>
      <w:r>
        <w:rPr>
          <w:rFonts w:ascii="Arial" w:hAnsi="Arial" w:cs="Arial"/>
          <w:bCs/>
          <w:sz w:val="24"/>
          <w:szCs w:val="24"/>
        </w:rPr>
        <w:t>d)</w:t>
      </w:r>
      <w:r w:rsidRPr="003A1F75">
        <w:rPr>
          <w:rFonts w:ascii="Calibri" w:eastAsia="Calibri" w:hAnsi="Calibri" w:cs="Calibri"/>
          <w:b/>
          <w:bCs/>
          <w:color w:val="C00000"/>
          <w:kern w:val="24"/>
          <w:sz w:val="36"/>
          <w:szCs w:val="36"/>
          <w:lang w:eastAsia="en-GB"/>
        </w:rPr>
        <w:t xml:space="preserve"> </w:t>
      </w:r>
      <w:r w:rsidRPr="003A1F75">
        <w:rPr>
          <w:rFonts w:ascii="Arial" w:hAnsi="Arial" w:cs="Arial"/>
          <w:b/>
          <w:bCs/>
        </w:rPr>
        <w:t>Physical Impairment</w:t>
      </w:r>
      <w:r w:rsidR="00086491">
        <w:rPr>
          <w:rFonts w:ascii="Arial" w:hAnsi="Arial" w:cs="Arial"/>
          <w:bCs/>
          <w:sz w:val="24"/>
          <w:szCs w:val="24"/>
        </w:rPr>
        <w:t xml:space="preserve"> </w:t>
      </w:r>
      <w:r w:rsidRPr="003A1F75">
        <w:rPr>
          <w:rFonts w:ascii="Arial" w:hAnsi="Arial" w:cs="Arial"/>
          <w:bCs/>
          <w:sz w:val="24"/>
          <w:szCs w:val="24"/>
        </w:rPr>
        <w:t>Accessible Infra-structure</w:t>
      </w:r>
      <w:r w:rsidR="00086491">
        <w:rPr>
          <w:rFonts w:ascii="Arial" w:hAnsi="Arial" w:cs="Arial"/>
          <w:bCs/>
          <w:sz w:val="24"/>
          <w:szCs w:val="24"/>
        </w:rPr>
        <w:t>,</w:t>
      </w:r>
      <w:r w:rsidRPr="003A1F75">
        <w:rPr>
          <w:rFonts w:ascii="Arial" w:hAnsi="Arial" w:cs="Arial"/>
          <w:bCs/>
          <w:sz w:val="24"/>
          <w:szCs w:val="24"/>
        </w:rPr>
        <w:t xml:space="preserve"> toilets and washrooms, furniture adjustments,</w:t>
      </w:r>
      <w:r w:rsidR="00086491">
        <w:rPr>
          <w:rFonts w:ascii="Arial" w:hAnsi="Arial" w:cs="Arial"/>
          <w:bCs/>
          <w:sz w:val="24"/>
          <w:szCs w:val="24"/>
        </w:rPr>
        <w:t xml:space="preserve"> </w:t>
      </w:r>
      <w:r w:rsidRPr="003A1F75">
        <w:rPr>
          <w:rFonts w:ascii="Arial" w:hAnsi="Arial" w:cs="Arial"/>
          <w:bCs/>
          <w:sz w:val="24"/>
          <w:szCs w:val="24"/>
        </w:rPr>
        <w:t xml:space="preserve">equipment, prosthesis, use of personal </w:t>
      </w:r>
      <w:r w:rsidR="00086491">
        <w:rPr>
          <w:rFonts w:ascii="Arial" w:hAnsi="Arial" w:cs="Arial"/>
          <w:bCs/>
          <w:sz w:val="24"/>
          <w:szCs w:val="24"/>
        </w:rPr>
        <w:t>a</w:t>
      </w:r>
      <w:r w:rsidRPr="003A1F75">
        <w:rPr>
          <w:rFonts w:ascii="Arial" w:hAnsi="Arial" w:cs="Arial"/>
          <w:bCs/>
          <w:sz w:val="24"/>
          <w:szCs w:val="24"/>
        </w:rPr>
        <w:t>ssistance, diet, transport,</w:t>
      </w:r>
      <w:r w:rsidR="00086491">
        <w:rPr>
          <w:rFonts w:ascii="Arial" w:hAnsi="Arial" w:cs="Arial"/>
          <w:bCs/>
          <w:sz w:val="24"/>
          <w:szCs w:val="24"/>
        </w:rPr>
        <w:t xml:space="preserve"> </w:t>
      </w:r>
      <w:r w:rsidRPr="003A1F75">
        <w:rPr>
          <w:rFonts w:ascii="Arial" w:hAnsi="Arial" w:cs="Arial"/>
          <w:bCs/>
          <w:sz w:val="24"/>
          <w:szCs w:val="24"/>
        </w:rPr>
        <w:t xml:space="preserve">medication. </w:t>
      </w:r>
    </w:p>
    <w:p w:rsidR="003A1F75" w:rsidRPr="003A1F75" w:rsidRDefault="003A1F75" w:rsidP="00086491">
      <w:pPr>
        <w:rPr>
          <w:rFonts w:ascii="Arial" w:hAnsi="Arial" w:cs="Arial"/>
          <w:bCs/>
          <w:sz w:val="24"/>
          <w:szCs w:val="24"/>
        </w:rPr>
      </w:pPr>
      <w:proofErr w:type="gramStart"/>
      <w:r>
        <w:rPr>
          <w:rFonts w:ascii="Arial" w:hAnsi="Arial" w:cs="Arial"/>
          <w:bCs/>
          <w:sz w:val="24"/>
          <w:szCs w:val="24"/>
        </w:rPr>
        <w:t>e</w:t>
      </w:r>
      <w:proofErr w:type="gramEnd"/>
      <w:r>
        <w:rPr>
          <w:rFonts w:ascii="Arial" w:hAnsi="Arial" w:cs="Arial"/>
          <w:bCs/>
          <w:sz w:val="24"/>
          <w:szCs w:val="24"/>
        </w:rPr>
        <w:t>)</w:t>
      </w:r>
      <w:r w:rsidRPr="003A1F75">
        <w:rPr>
          <w:rFonts w:ascii="Calibri" w:eastAsia="Calibri" w:hAnsi="Calibri" w:cs="Calibri"/>
          <w:b/>
          <w:bCs/>
          <w:color w:val="C00000"/>
          <w:kern w:val="24"/>
          <w:sz w:val="36"/>
          <w:szCs w:val="36"/>
          <w:lang w:eastAsia="en-GB"/>
        </w:rPr>
        <w:t xml:space="preserve"> </w:t>
      </w:r>
      <w:r w:rsidRPr="003A1F75">
        <w:rPr>
          <w:rFonts w:ascii="Arial" w:hAnsi="Arial" w:cs="Arial"/>
          <w:b/>
          <w:bCs/>
        </w:rPr>
        <w:t>Speech &amp; Communication</w:t>
      </w:r>
      <w:r>
        <w:rPr>
          <w:rFonts w:ascii="Arial" w:hAnsi="Arial" w:cs="Arial"/>
          <w:b/>
          <w:bCs/>
        </w:rPr>
        <w:t xml:space="preserve"> impairment</w:t>
      </w:r>
      <w:r w:rsidR="00086491">
        <w:rPr>
          <w:rFonts w:ascii="Arial" w:hAnsi="Arial" w:cs="Arial"/>
          <w:bCs/>
          <w:sz w:val="24"/>
          <w:szCs w:val="24"/>
        </w:rPr>
        <w:t xml:space="preserve"> </w:t>
      </w:r>
      <w:r w:rsidRPr="003A1F75">
        <w:rPr>
          <w:rFonts w:ascii="Arial" w:hAnsi="Arial" w:cs="Arial"/>
          <w:bCs/>
          <w:sz w:val="24"/>
          <w:szCs w:val="24"/>
        </w:rPr>
        <w:t xml:space="preserve">Facilitated </w:t>
      </w:r>
      <w:r w:rsidR="00086491">
        <w:rPr>
          <w:rFonts w:ascii="Arial" w:hAnsi="Arial" w:cs="Arial"/>
          <w:bCs/>
          <w:sz w:val="24"/>
          <w:szCs w:val="24"/>
        </w:rPr>
        <w:t>c</w:t>
      </w:r>
      <w:r w:rsidRPr="003A1F75">
        <w:rPr>
          <w:rFonts w:ascii="Arial" w:hAnsi="Arial" w:cs="Arial"/>
          <w:bCs/>
          <w:sz w:val="24"/>
          <w:szCs w:val="24"/>
        </w:rPr>
        <w:t xml:space="preserve">ommunication, augmented </w:t>
      </w:r>
      <w:r w:rsidR="00086491">
        <w:rPr>
          <w:rFonts w:ascii="Arial" w:hAnsi="Arial" w:cs="Arial"/>
          <w:bCs/>
          <w:sz w:val="24"/>
          <w:szCs w:val="24"/>
        </w:rPr>
        <w:t>c</w:t>
      </w:r>
      <w:r w:rsidRPr="003A1F75">
        <w:rPr>
          <w:rFonts w:ascii="Arial" w:hAnsi="Arial" w:cs="Arial"/>
          <w:bCs/>
          <w:sz w:val="24"/>
          <w:szCs w:val="24"/>
        </w:rPr>
        <w:t>ommunication (high and low tech.)</w:t>
      </w:r>
      <w:r w:rsidR="00086491">
        <w:rPr>
          <w:rFonts w:ascii="Arial" w:hAnsi="Arial" w:cs="Arial"/>
          <w:bCs/>
          <w:sz w:val="24"/>
          <w:szCs w:val="24"/>
        </w:rPr>
        <w:t>, social use of language s</w:t>
      </w:r>
      <w:r w:rsidRPr="003A1F75">
        <w:rPr>
          <w:rFonts w:ascii="Arial" w:hAnsi="Arial" w:cs="Arial"/>
          <w:bCs/>
          <w:sz w:val="24"/>
          <w:szCs w:val="24"/>
        </w:rPr>
        <w:t xml:space="preserve">witching, </w:t>
      </w:r>
      <w:r w:rsidR="00086491">
        <w:rPr>
          <w:rFonts w:ascii="Arial" w:hAnsi="Arial" w:cs="Arial"/>
          <w:bCs/>
          <w:sz w:val="24"/>
          <w:szCs w:val="24"/>
        </w:rPr>
        <w:t>t</w:t>
      </w:r>
      <w:r w:rsidRPr="003A1F75">
        <w:rPr>
          <w:rFonts w:ascii="Arial" w:hAnsi="Arial" w:cs="Arial"/>
          <w:bCs/>
          <w:sz w:val="24"/>
          <w:szCs w:val="24"/>
        </w:rPr>
        <w:t xml:space="preserve">alkers, </w:t>
      </w:r>
      <w:r w:rsidR="00086491">
        <w:rPr>
          <w:rFonts w:ascii="Arial" w:hAnsi="Arial" w:cs="Arial"/>
          <w:bCs/>
          <w:sz w:val="24"/>
          <w:szCs w:val="24"/>
        </w:rPr>
        <w:t>i</w:t>
      </w:r>
      <w:r w:rsidRPr="003A1F75">
        <w:rPr>
          <w:rFonts w:ascii="Arial" w:hAnsi="Arial" w:cs="Arial"/>
          <w:bCs/>
          <w:sz w:val="24"/>
          <w:szCs w:val="24"/>
        </w:rPr>
        <w:t xml:space="preserve">nformation </w:t>
      </w:r>
      <w:r w:rsidR="00086491">
        <w:rPr>
          <w:rFonts w:ascii="Arial" w:hAnsi="Arial" w:cs="Arial"/>
          <w:bCs/>
          <w:sz w:val="24"/>
          <w:szCs w:val="24"/>
        </w:rPr>
        <w:t>g</w:t>
      </w:r>
      <w:r w:rsidRPr="003A1F75">
        <w:rPr>
          <w:rFonts w:ascii="Arial" w:hAnsi="Arial" w:cs="Arial"/>
          <w:bCs/>
          <w:sz w:val="24"/>
          <w:szCs w:val="24"/>
        </w:rPr>
        <w:t xml:space="preserve">rids. </w:t>
      </w:r>
    </w:p>
    <w:p w:rsidR="003A1F75" w:rsidRDefault="003A1F75" w:rsidP="003A1F75">
      <w:pPr>
        <w:rPr>
          <w:rFonts w:ascii="Arial" w:hAnsi="Arial" w:cs="Arial"/>
          <w:bCs/>
          <w:sz w:val="24"/>
          <w:szCs w:val="24"/>
        </w:rPr>
      </w:pPr>
      <w:r>
        <w:rPr>
          <w:rFonts w:ascii="Arial" w:hAnsi="Arial" w:cs="Arial"/>
          <w:bCs/>
          <w:sz w:val="24"/>
          <w:szCs w:val="24"/>
        </w:rPr>
        <w:t>f)</w:t>
      </w:r>
      <w:r w:rsidRPr="003A1F75">
        <w:rPr>
          <w:rFonts w:ascii="Calibri" w:eastAsia="Calibri" w:hAnsi="Calibri" w:cs="Calibri"/>
          <w:b/>
          <w:bCs/>
          <w:color w:val="C00000"/>
          <w:kern w:val="24"/>
          <w:sz w:val="36"/>
          <w:szCs w:val="36"/>
          <w:lang w:eastAsia="en-GB"/>
        </w:rPr>
        <w:t xml:space="preserve"> </w:t>
      </w:r>
      <w:r w:rsidRPr="003A1F75">
        <w:rPr>
          <w:rFonts w:ascii="Arial" w:hAnsi="Arial" w:cs="Arial"/>
          <w:b/>
          <w:bCs/>
        </w:rPr>
        <w:t>Specific Learning Difficulty</w:t>
      </w:r>
      <w:r w:rsidR="00086491">
        <w:rPr>
          <w:rFonts w:ascii="Arial" w:hAnsi="Arial" w:cs="Arial"/>
          <w:bCs/>
          <w:sz w:val="24"/>
          <w:szCs w:val="24"/>
        </w:rPr>
        <w:t xml:space="preserve"> </w:t>
      </w:r>
      <w:r w:rsidRPr="00086491">
        <w:rPr>
          <w:rFonts w:ascii="Arial" w:hAnsi="Arial" w:cs="Arial"/>
          <w:bCs/>
          <w:sz w:val="24"/>
          <w:szCs w:val="24"/>
        </w:rPr>
        <w:t xml:space="preserve">Colour overlays &amp; background , </w:t>
      </w:r>
      <w:r w:rsidR="00086491" w:rsidRPr="00086491">
        <w:rPr>
          <w:rFonts w:ascii="Arial" w:hAnsi="Arial" w:cs="Arial"/>
          <w:bCs/>
          <w:sz w:val="24"/>
          <w:szCs w:val="24"/>
        </w:rPr>
        <w:t>easy r</w:t>
      </w:r>
      <w:r w:rsidRPr="00086491">
        <w:rPr>
          <w:rFonts w:ascii="Arial" w:hAnsi="Arial" w:cs="Arial"/>
          <w:bCs/>
          <w:sz w:val="24"/>
          <w:szCs w:val="24"/>
        </w:rPr>
        <w:t>ead</w:t>
      </w:r>
      <w:r w:rsidR="00086491" w:rsidRPr="00086491">
        <w:rPr>
          <w:rFonts w:ascii="Arial" w:hAnsi="Arial" w:cs="Arial"/>
          <w:bCs/>
          <w:sz w:val="24"/>
          <w:szCs w:val="24"/>
        </w:rPr>
        <w:t>,</w:t>
      </w:r>
      <w:r w:rsidRPr="00086491">
        <w:rPr>
          <w:rFonts w:ascii="Arial" w:hAnsi="Arial" w:cs="Arial"/>
          <w:bCs/>
          <w:sz w:val="24"/>
          <w:szCs w:val="24"/>
        </w:rPr>
        <w:t xml:space="preserve"> </w:t>
      </w:r>
      <w:r w:rsidR="00086491" w:rsidRPr="00086491">
        <w:rPr>
          <w:rFonts w:ascii="Arial" w:hAnsi="Arial" w:cs="Arial"/>
          <w:bCs/>
          <w:sz w:val="24"/>
          <w:szCs w:val="24"/>
        </w:rPr>
        <w:t>tapes and text to t</w:t>
      </w:r>
      <w:r w:rsidRPr="00086491">
        <w:rPr>
          <w:rFonts w:ascii="Arial" w:hAnsi="Arial" w:cs="Arial"/>
          <w:bCs/>
          <w:sz w:val="24"/>
          <w:szCs w:val="24"/>
        </w:rPr>
        <w:t xml:space="preserve">alk </w:t>
      </w:r>
      <w:r w:rsidR="00086491" w:rsidRPr="00086491">
        <w:rPr>
          <w:rFonts w:ascii="Arial" w:hAnsi="Arial" w:cs="Arial"/>
          <w:bCs/>
          <w:sz w:val="24"/>
          <w:szCs w:val="24"/>
        </w:rPr>
        <w:t>,s</w:t>
      </w:r>
      <w:r w:rsidRPr="00086491">
        <w:rPr>
          <w:rFonts w:ascii="Arial" w:hAnsi="Arial" w:cs="Arial"/>
          <w:bCs/>
          <w:sz w:val="24"/>
          <w:szCs w:val="24"/>
        </w:rPr>
        <w:t>pell- checker</w:t>
      </w:r>
      <w:r w:rsidR="00086491" w:rsidRPr="00086491">
        <w:rPr>
          <w:rFonts w:ascii="Arial" w:hAnsi="Arial" w:cs="Arial"/>
          <w:bCs/>
          <w:sz w:val="24"/>
          <w:szCs w:val="24"/>
        </w:rPr>
        <w:t>, c</w:t>
      </w:r>
      <w:r w:rsidRPr="00086491">
        <w:rPr>
          <w:rFonts w:ascii="Arial" w:hAnsi="Arial" w:cs="Arial"/>
          <w:bCs/>
          <w:sz w:val="24"/>
          <w:szCs w:val="24"/>
        </w:rPr>
        <w:t>oncrete objects</w:t>
      </w:r>
    </w:p>
    <w:p w:rsidR="00086491" w:rsidRDefault="00086491" w:rsidP="00086491">
      <w:pPr>
        <w:rPr>
          <w:rFonts w:ascii="Arial" w:hAnsi="Arial" w:cs="Arial"/>
          <w:bCs/>
          <w:sz w:val="24"/>
          <w:szCs w:val="24"/>
        </w:rPr>
      </w:pPr>
      <w:proofErr w:type="gramStart"/>
      <w:r>
        <w:rPr>
          <w:rFonts w:ascii="Arial" w:hAnsi="Arial" w:cs="Arial"/>
          <w:bCs/>
          <w:sz w:val="24"/>
          <w:szCs w:val="24"/>
        </w:rPr>
        <w:t>g</w:t>
      </w:r>
      <w:proofErr w:type="gramEnd"/>
      <w:r>
        <w:rPr>
          <w:rFonts w:ascii="Arial" w:hAnsi="Arial" w:cs="Arial"/>
          <w:bCs/>
          <w:sz w:val="24"/>
          <w:szCs w:val="24"/>
        </w:rPr>
        <w:t>)</w:t>
      </w:r>
      <w:r w:rsidRPr="00086491">
        <w:rPr>
          <w:rFonts w:ascii="Calibri" w:eastAsia="Calibri" w:hAnsi="Calibri" w:cs="Calibri"/>
          <w:b/>
          <w:bCs/>
          <w:color w:val="C00000"/>
          <w:kern w:val="24"/>
          <w:sz w:val="36"/>
          <w:szCs w:val="36"/>
          <w:lang w:eastAsia="en-GB"/>
        </w:rPr>
        <w:t xml:space="preserve"> </w:t>
      </w:r>
      <w:r w:rsidRPr="00086491">
        <w:rPr>
          <w:rFonts w:ascii="Arial" w:hAnsi="Arial" w:cs="Arial"/>
          <w:b/>
          <w:bCs/>
        </w:rPr>
        <w:t>General Cognitive Impairment</w:t>
      </w:r>
      <w:r>
        <w:rPr>
          <w:rFonts w:ascii="Arial" w:hAnsi="Arial" w:cs="Arial"/>
          <w:bCs/>
        </w:rPr>
        <w:t xml:space="preserve"> </w:t>
      </w:r>
      <w:r w:rsidRPr="00086491">
        <w:rPr>
          <w:rFonts w:ascii="Arial" w:hAnsi="Arial" w:cs="Arial"/>
          <w:bCs/>
          <w:sz w:val="24"/>
          <w:szCs w:val="24"/>
        </w:rPr>
        <w:t xml:space="preserve">pictograms, small steps curriculum,  easy read, scaffolding, </w:t>
      </w:r>
      <w:proofErr w:type="spellStart"/>
      <w:r w:rsidRPr="00086491">
        <w:rPr>
          <w:rFonts w:ascii="Arial" w:hAnsi="Arial" w:cs="Arial"/>
          <w:bCs/>
          <w:sz w:val="24"/>
          <w:szCs w:val="24"/>
        </w:rPr>
        <w:t>Makaton</w:t>
      </w:r>
      <w:proofErr w:type="spellEnd"/>
      <w:r w:rsidRPr="00086491">
        <w:rPr>
          <w:rFonts w:ascii="Arial" w:hAnsi="Arial" w:cs="Arial"/>
          <w:bCs/>
          <w:sz w:val="24"/>
          <w:szCs w:val="24"/>
        </w:rPr>
        <w:t>,</w:t>
      </w:r>
      <w:r w:rsidR="00BE67A3">
        <w:rPr>
          <w:rFonts w:ascii="Arial" w:hAnsi="Arial" w:cs="Arial"/>
          <w:bCs/>
          <w:sz w:val="24"/>
          <w:szCs w:val="24"/>
        </w:rPr>
        <w:t xml:space="preserve"> </w:t>
      </w:r>
      <w:r w:rsidRPr="00086491">
        <w:rPr>
          <w:rFonts w:ascii="Arial" w:hAnsi="Arial" w:cs="Arial"/>
          <w:bCs/>
          <w:sz w:val="24"/>
          <w:szCs w:val="24"/>
        </w:rPr>
        <w:t xml:space="preserve">use of symbols &amp; info. </w:t>
      </w:r>
      <w:proofErr w:type="gramStart"/>
      <w:r w:rsidRPr="00086491">
        <w:rPr>
          <w:rFonts w:ascii="Arial" w:hAnsi="Arial" w:cs="Arial"/>
          <w:bCs/>
          <w:sz w:val="24"/>
          <w:szCs w:val="24"/>
        </w:rPr>
        <w:t>grids</w:t>
      </w:r>
      <w:proofErr w:type="gramEnd"/>
      <w:r w:rsidRPr="00086491">
        <w:rPr>
          <w:rFonts w:ascii="Arial" w:hAnsi="Arial" w:cs="Arial"/>
          <w:bCs/>
          <w:sz w:val="24"/>
          <w:szCs w:val="24"/>
        </w:rPr>
        <w:t xml:space="preserve">, using concrete objects </w:t>
      </w:r>
    </w:p>
    <w:p w:rsidR="00086491" w:rsidRPr="00022EE3" w:rsidRDefault="00086491" w:rsidP="00A05D92">
      <w:pPr>
        <w:spacing w:after="0" w:line="240" w:lineRule="auto"/>
        <w:rPr>
          <w:rFonts w:ascii="Arial" w:hAnsi="Arial" w:cs="Arial"/>
          <w:bCs/>
          <w:sz w:val="24"/>
          <w:szCs w:val="24"/>
        </w:rPr>
      </w:pPr>
      <w:proofErr w:type="gramStart"/>
      <w:r w:rsidRPr="00022EE3">
        <w:rPr>
          <w:rFonts w:ascii="Arial" w:hAnsi="Arial" w:cs="Arial"/>
          <w:bCs/>
          <w:sz w:val="24"/>
          <w:szCs w:val="24"/>
        </w:rPr>
        <w:lastRenderedPageBreak/>
        <w:t>h</w:t>
      </w:r>
      <w:proofErr w:type="gramEnd"/>
      <w:r w:rsidRPr="00022EE3">
        <w:rPr>
          <w:rFonts w:ascii="Arial" w:hAnsi="Arial" w:cs="Arial"/>
          <w:bCs/>
          <w:sz w:val="24"/>
          <w:szCs w:val="24"/>
        </w:rPr>
        <w:t>)</w:t>
      </w:r>
      <w:r w:rsidRPr="00022EE3">
        <w:rPr>
          <w:rFonts w:ascii="Calibri" w:eastAsia="Calibri" w:hAnsi="Calibri" w:cs="Calibri"/>
          <w:bCs/>
          <w:color w:val="C00000"/>
          <w:kern w:val="24"/>
          <w:sz w:val="24"/>
          <w:szCs w:val="24"/>
          <w:lang w:eastAsia="en-GB"/>
        </w:rPr>
        <w:t xml:space="preserve"> </w:t>
      </w:r>
      <w:r w:rsidRPr="00022EE3">
        <w:rPr>
          <w:rFonts w:ascii="Arial" w:hAnsi="Arial" w:cs="Arial"/>
          <w:b/>
          <w:bCs/>
          <w:sz w:val="24"/>
          <w:szCs w:val="24"/>
        </w:rPr>
        <w:t>Mental Health and Behaviour</w:t>
      </w:r>
      <w:r w:rsidRPr="00022EE3">
        <w:rPr>
          <w:rFonts w:ascii="Arial" w:hAnsi="Arial" w:cs="Arial"/>
          <w:bCs/>
          <w:sz w:val="24"/>
          <w:szCs w:val="24"/>
        </w:rPr>
        <w:t xml:space="preserve"> </w:t>
      </w:r>
      <w:r w:rsidR="00A05D92" w:rsidRPr="00022EE3">
        <w:rPr>
          <w:rFonts w:ascii="Arial" w:hAnsi="Arial" w:cs="Arial"/>
          <w:bCs/>
          <w:sz w:val="24"/>
          <w:szCs w:val="24"/>
        </w:rPr>
        <w:t>-c</w:t>
      </w:r>
      <w:r w:rsidRPr="00022EE3">
        <w:rPr>
          <w:rFonts w:ascii="Arial" w:hAnsi="Arial" w:cs="Arial"/>
          <w:bCs/>
          <w:sz w:val="24"/>
          <w:szCs w:val="24"/>
        </w:rPr>
        <w:t xml:space="preserve">ounselling and </w:t>
      </w:r>
      <w:r w:rsidR="00A05D92" w:rsidRPr="00022EE3">
        <w:rPr>
          <w:rFonts w:ascii="Arial" w:hAnsi="Arial" w:cs="Arial"/>
          <w:bCs/>
          <w:sz w:val="24"/>
          <w:szCs w:val="24"/>
        </w:rPr>
        <w:t>p</w:t>
      </w:r>
      <w:r w:rsidRPr="00022EE3">
        <w:rPr>
          <w:rFonts w:ascii="Arial" w:hAnsi="Arial" w:cs="Arial"/>
          <w:bCs/>
          <w:sz w:val="24"/>
          <w:szCs w:val="24"/>
        </w:rPr>
        <w:t xml:space="preserve">ersonal support, </w:t>
      </w:r>
    </w:p>
    <w:p w:rsidR="00086491" w:rsidRPr="00022EE3" w:rsidRDefault="00A05D92" w:rsidP="00A05D92">
      <w:pPr>
        <w:spacing w:after="0" w:line="240" w:lineRule="auto"/>
        <w:rPr>
          <w:rFonts w:ascii="Arial" w:hAnsi="Arial" w:cs="Arial"/>
          <w:bCs/>
          <w:sz w:val="24"/>
          <w:szCs w:val="24"/>
        </w:rPr>
      </w:pPr>
      <w:proofErr w:type="gramStart"/>
      <w:r w:rsidRPr="00022EE3">
        <w:rPr>
          <w:rFonts w:ascii="Arial" w:hAnsi="Arial" w:cs="Arial"/>
          <w:bCs/>
          <w:sz w:val="24"/>
          <w:szCs w:val="24"/>
        </w:rPr>
        <w:t>d</w:t>
      </w:r>
      <w:r w:rsidR="00086491" w:rsidRPr="00022EE3">
        <w:rPr>
          <w:rFonts w:ascii="Arial" w:hAnsi="Arial" w:cs="Arial"/>
          <w:bCs/>
          <w:sz w:val="24"/>
          <w:szCs w:val="24"/>
        </w:rPr>
        <w:t>ifferentiated</w:t>
      </w:r>
      <w:proofErr w:type="gramEnd"/>
      <w:r w:rsidR="00086491" w:rsidRPr="00022EE3">
        <w:rPr>
          <w:rFonts w:ascii="Arial" w:hAnsi="Arial" w:cs="Arial"/>
          <w:bCs/>
          <w:sz w:val="24"/>
          <w:szCs w:val="24"/>
        </w:rPr>
        <w:t xml:space="preserve"> </w:t>
      </w:r>
      <w:r w:rsidRPr="00022EE3">
        <w:rPr>
          <w:rFonts w:ascii="Arial" w:hAnsi="Arial" w:cs="Arial"/>
          <w:bCs/>
          <w:sz w:val="24"/>
          <w:szCs w:val="24"/>
        </w:rPr>
        <w:t>behaviour p</w:t>
      </w:r>
      <w:r w:rsidR="00086491" w:rsidRPr="00022EE3">
        <w:rPr>
          <w:rFonts w:ascii="Arial" w:hAnsi="Arial" w:cs="Arial"/>
          <w:bCs/>
          <w:sz w:val="24"/>
          <w:szCs w:val="24"/>
        </w:rPr>
        <w:t xml:space="preserve">olicy, </w:t>
      </w:r>
      <w:r w:rsidRPr="00022EE3">
        <w:rPr>
          <w:rFonts w:ascii="Arial" w:hAnsi="Arial" w:cs="Arial"/>
          <w:bCs/>
          <w:sz w:val="24"/>
          <w:szCs w:val="24"/>
        </w:rPr>
        <w:t>e</w:t>
      </w:r>
      <w:r w:rsidR="00086491" w:rsidRPr="00022EE3">
        <w:rPr>
          <w:rFonts w:ascii="Arial" w:hAnsi="Arial" w:cs="Arial"/>
          <w:bCs/>
          <w:sz w:val="24"/>
          <w:szCs w:val="24"/>
        </w:rPr>
        <w:t>mpathy</w:t>
      </w:r>
      <w:r w:rsidRPr="00022EE3">
        <w:rPr>
          <w:rFonts w:ascii="Arial" w:hAnsi="Arial" w:cs="Arial"/>
          <w:bCs/>
          <w:sz w:val="24"/>
          <w:szCs w:val="24"/>
        </w:rPr>
        <w:t>, q</w:t>
      </w:r>
      <w:r w:rsidR="00086491" w:rsidRPr="00022EE3">
        <w:rPr>
          <w:rFonts w:ascii="Arial" w:hAnsi="Arial" w:cs="Arial"/>
          <w:bCs/>
          <w:sz w:val="24"/>
          <w:szCs w:val="24"/>
        </w:rPr>
        <w:t>uiet /chill out space,</w:t>
      </w:r>
    </w:p>
    <w:p w:rsidR="00A05D92" w:rsidRPr="00022EE3" w:rsidRDefault="00A05D92" w:rsidP="00A05D92">
      <w:pPr>
        <w:spacing w:after="0" w:line="240" w:lineRule="auto"/>
        <w:rPr>
          <w:rFonts w:ascii="Arial" w:hAnsi="Arial" w:cs="Arial"/>
          <w:bCs/>
          <w:sz w:val="24"/>
          <w:szCs w:val="24"/>
        </w:rPr>
      </w:pPr>
      <w:proofErr w:type="gramStart"/>
      <w:r w:rsidRPr="00022EE3">
        <w:rPr>
          <w:rFonts w:ascii="Arial" w:hAnsi="Arial" w:cs="Arial"/>
          <w:bCs/>
          <w:sz w:val="24"/>
          <w:szCs w:val="24"/>
        </w:rPr>
        <w:t>circle</w:t>
      </w:r>
      <w:proofErr w:type="gramEnd"/>
      <w:r w:rsidRPr="00022EE3">
        <w:rPr>
          <w:rFonts w:ascii="Arial" w:hAnsi="Arial" w:cs="Arial"/>
          <w:bCs/>
          <w:sz w:val="24"/>
          <w:szCs w:val="24"/>
        </w:rPr>
        <w:t xml:space="preserve"> of f</w:t>
      </w:r>
      <w:r w:rsidR="00086491" w:rsidRPr="00022EE3">
        <w:rPr>
          <w:rFonts w:ascii="Arial" w:hAnsi="Arial" w:cs="Arial"/>
          <w:bCs/>
          <w:sz w:val="24"/>
          <w:szCs w:val="24"/>
        </w:rPr>
        <w:t>riends,</w:t>
      </w:r>
      <w:r w:rsidRPr="00022EE3">
        <w:rPr>
          <w:rFonts w:ascii="Arial" w:hAnsi="Arial" w:cs="Arial"/>
          <w:bCs/>
          <w:sz w:val="24"/>
          <w:szCs w:val="24"/>
        </w:rPr>
        <w:t xml:space="preserve"> collaborative learning, structured d</w:t>
      </w:r>
      <w:r w:rsidR="00086491" w:rsidRPr="00022EE3">
        <w:rPr>
          <w:rFonts w:ascii="Arial" w:hAnsi="Arial" w:cs="Arial"/>
          <w:bCs/>
          <w:sz w:val="24"/>
          <w:szCs w:val="24"/>
        </w:rPr>
        <w:t>ay.</w:t>
      </w:r>
    </w:p>
    <w:p w:rsidR="00D56F7E" w:rsidRPr="00022EE3" w:rsidRDefault="00D56F7E" w:rsidP="00A05D92">
      <w:pPr>
        <w:spacing w:after="0" w:line="240" w:lineRule="auto"/>
        <w:rPr>
          <w:rFonts w:ascii="Arial" w:hAnsi="Arial" w:cs="Arial"/>
          <w:b/>
          <w:bCs/>
          <w:sz w:val="24"/>
          <w:szCs w:val="24"/>
        </w:rPr>
      </w:pPr>
    </w:p>
    <w:p w:rsidR="00A05D92" w:rsidRPr="00022EE3" w:rsidRDefault="00A05D92" w:rsidP="00A05D92">
      <w:pPr>
        <w:rPr>
          <w:rFonts w:ascii="Arial" w:hAnsi="Arial" w:cs="Arial"/>
          <w:b/>
          <w:bCs/>
          <w:sz w:val="24"/>
          <w:szCs w:val="24"/>
        </w:rPr>
      </w:pPr>
      <w:proofErr w:type="spellStart"/>
      <w:proofErr w:type="gramStart"/>
      <w:r w:rsidRPr="00022EE3">
        <w:rPr>
          <w:rFonts w:ascii="Arial" w:hAnsi="Arial" w:cs="Arial"/>
          <w:b/>
          <w:bCs/>
          <w:sz w:val="24"/>
          <w:szCs w:val="24"/>
        </w:rPr>
        <w:t>i</w:t>
      </w:r>
      <w:proofErr w:type="spellEnd"/>
      <w:r w:rsidRPr="00022EE3">
        <w:rPr>
          <w:rFonts w:ascii="Arial" w:hAnsi="Arial" w:cs="Arial"/>
          <w:b/>
          <w:bCs/>
          <w:sz w:val="24"/>
          <w:szCs w:val="24"/>
        </w:rPr>
        <w:t>)</w:t>
      </w:r>
      <w:proofErr w:type="gramEnd"/>
      <w:r w:rsidRPr="00022EE3">
        <w:rPr>
          <w:rFonts w:ascii="Arial" w:hAnsi="Arial" w:cs="Arial"/>
          <w:b/>
          <w:bCs/>
          <w:sz w:val="24"/>
          <w:szCs w:val="24"/>
        </w:rPr>
        <w:t xml:space="preserve">Introduction to screening, identification and key adjustments for main impairments </w:t>
      </w:r>
    </w:p>
    <w:p w:rsidR="00BE67A3" w:rsidRPr="00022EE3" w:rsidRDefault="00BE67A3" w:rsidP="00A05D92">
      <w:pPr>
        <w:rPr>
          <w:rFonts w:ascii="Arial" w:hAnsi="Arial" w:cs="Arial"/>
          <w:b/>
          <w:bCs/>
          <w:sz w:val="24"/>
          <w:szCs w:val="24"/>
        </w:rPr>
      </w:pPr>
      <w:r w:rsidRPr="00022EE3">
        <w:rPr>
          <w:rFonts w:ascii="Arial" w:hAnsi="Arial" w:cs="Arial"/>
          <w:b/>
          <w:bCs/>
          <w:sz w:val="24"/>
          <w:szCs w:val="24"/>
        </w:rPr>
        <w:t xml:space="preserve">How will these changes to </w:t>
      </w:r>
      <w:proofErr w:type="gramStart"/>
      <w:r w:rsidRPr="00022EE3">
        <w:rPr>
          <w:rFonts w:ascii="Arial" w:hAnsi="Arial" w:cs="Arial"/>
          <w:b/>
          <w:bCs/>
          <w:sz w:val="24"/>
          <w:szCs w:val="24"/>
        </w:rPr>
        <w:t>teachers</w:t>
      </w:r>
      <w:proofErr w:type="gramEnd"/>
      <w:r w:rsidRPr="00022EE3">
        <w:rPr>
          <w:rFonts w:ascii="Arial" w:hAnsi="Arial" w:cs="Arial"/>
          <w:b/>
          <w:bCs/>
          <w:sz w:val="24"/>
          <w:szCs w:val="24"/>
        </w:rPr>
        <w:t xml:space="preserve"> capacity be brought about?</w:t>
      </w:r>
    </w:p>
    <w:p w:rsidR="00BE67A3" w:rsidRPr="00022EE3" w:rsidRDefault="00BE67A3" w:rsidP="00BE67A3">
      <w:pPr>
        <w:rPr>
          <w:rFonts w:ascii="Arial" w:hAnsi="Arial" w:cs="Arial"/>
          <w:b/>
          <w:bCs/>
          <w:sz w:val="24"/>
          <w:szCs w:val="24"/>
        </w:rPr>
      </w:pPr>
      <w:r w:rsidRPr="00022EE3">
        <w:rPr>
          <w:rFonts w:ascii="Arial" w:hAnsi="Arial" w:cs="Arial"/>
          <w:bCs/>
          <w:sz w:val="24"/>
          <w:szCs w:val="24"/>
        </w:rPr>
        <w:t xml:space="preserve">There are different training routes and options for teachers’ professional development for inclusion of children with disabilities. </w:t>
      </w:r>
    </w:p>
    <w:p w:rsidR="00022EE3" w:rsidRPr="00022EE3" w:rsidRDefault="00BE67A3" w:rsidP="00022EE3">
      <w:pPr>
        <w:pStyle w:val="ListParagraph"/>
        <w:numPr>
          <w:ilvl w:val="0"/>
          <w:numId w:val="19"/>
        </w:numPr>
        <w:rPr>
          <w:rFonts w:ascii="Arial" w:hAnsi="Arial" w:cs="Arial"/>
          <w:b/>
          <w:bCs/>
        </w:rPr>
      </w:pPr>
      <w:r w:rsidRPr="00022EE3">
        <w:rPr>
          <w:rFonts w:ascii="Arial" w:hAnsi="Arial" w:cs="Arial"/>
          <w:b/>
          <w:bCs/>
          <w:u w:val="single"/>
        </w:rPr>
        <w:t>Initial or Pre-Service-twin track</w:t>
      </w:r>
      <w:r w:rsidRPr="00022EE3">
        <w:rPr>
          <w:rFonts w:ascii="Arial" w:hAnsi="Arial" w:cs="Arial"/>
          <w:b/>
          <w:bCs/>
        </w:rPr>
        <w:t>-</w:t>
      </w:r>
    </w:p>
    <w:p w:rsidR="00BE67A3" w:rsidRPr="00022EE3" w:rsidRDefault="00BE67A3" w:rsidP="00022EE3">
      <w:pPr>
        <w:pStyle w:val="ListParagraph"/>
        <w:numPr>
          <w:ilvl w:val="0"/>
          <w:numId w:val="20"/>
        </w:numPr>
        <w:rPr>
          <w:rFonts w:ascii="Arial" w:hAnsi="Arial" w:cs="Arial"/>
          <w:b/>
          <w:bCs/>
        </w:rPr>
      </w:pPr>
      <w:r w:rsidRPr="00022EE3">
        <w:rPr>
          <w:rFonts w:ascii="Arial" w:hAnsi="Arial" w:cs="Arial"/>
          <w:b/>
          <w:bCs/>
          <w:u w:val="single"/>
        </w:rPr>
        <w:t>College based-2 or 3 years.</w:t>
      </w:r>
    </w:p>
    <w:p w:rsidR="00BE67A3" w:rsidRPr="00022EE3" w:rsidRDefault="00BE67A3" w:rsidP="00BE67A3">
      <w:pPr>
        <w:numPr>
          <w:ilvl w:val="0"/>
          <w:numId w:val="18"/>
        </w:numPr>
        <w:rPr>
          <w:rFonts w:ascii="Arial" w:hAnsi="Arial" w:cs="Arial"/>
          <w:bCs/>
          <w:sz w:val="24"/>
          <w:szCs w:val="24"/>
        </w:rPr>
      </w:pPr>
      <w:r w:rsidRPr="00022EE3">
        <w:rPr>
          <w:rFonts w:ascii="Arial" w:hAnsi="Arial" w:cs="Arial"/>
          <w:bCs/>
          <w:sz w:val="24"/>
          <w:szCs w:val="24"/>
        </w:rPr>
        <w:t>Lecturers need knowledge, skills and understanding including children with disabilities</w:t>
      </w:r>
      <w:r w:rsidR="00022EE3" w:rsidRPr="00022EE3">
        <w:rPr>
          <w:rFonts w:ascii="Arial" w:hAnsi="Arial" w:cs="Arial"/>
          <w:bCs/>
          <w:sz w:val="24"/>
          <w:szCs w:val="24"/>
        </w:rPr>
        <w:t xml:space="preserve"> and need training</w:t>
      </w:r>
    </w:p>
    <w:p w:rsidR="00022EE3" w:rsidRPr="00022EE3" w:rsidRDefault="00BE67A3" w:rsidP="00022EE3">
      <w:pPr>
        <w:numPr>
          <w:ilvl w:val="0"/>
          <w:numId w:val="18"/>
        </w:numPr>
        <w:rPr>
          <w:rFonts w:ascii="Arial" w:hAnsi="Arial" w:cs="Arial"/>
          <w:b/>
          <w:bCs/>
          <w:sz w:val="24"/>
          <w:szCs w:val="24"/>
        </w:rPr>
      </w:pPr>
      <w:r w:rsidRPr="00022EE3">
        <w:rPr>
          <w:rFonts w:ascii="Arial" w:hAnsi="Arial" w:cs="Arial"/>
          <w:bCs/>
          <w:sz w:val="24"/>
          <w:szCs w:val="24"/>
        </w:rPr>
        <w:t>Students need practicum in schools with good practice in inclusion of children with disabilities</w:t>
      </w:r>
    </w:p>
    <w:p w:rsidR="00022EE3" w:rsidRPr="00022EE3" w:rsidRDefault="00022EE3" w:rsidP="00022EE3">
      <w:pPr>
        <w:numPr>
          <w:ilvl w:val="0"/>
          <w:numId w:val="18"/>
        </w:numPr>
        <w:rPr>
          <w:rFonts w:ascii="Arial" w:hAnsi="Arial" w:cs="Arial"/>
          <w:b/>
          <w:bCs/>
          <w:sz w:val="24"/>
          <w:szCs w:val="24"/>
        </w:rPr>
      </w:pPr>
      <w:r w:rsidRPr="00022EE3">
        <w:rPr>
          <w:rFonts w:ascii="Arial" w:hAnsi="Arial" w:cs="Arial"/>
          <w:b/>
          <w:bCs/>
          <w:sz w:val="24"/>
          <w:szCs w:val="24"/>
          <w:u w:val="single"/>
        </w:rPr>
        <w:t>Or b) School based  approaches where vast majority of teachers are</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Whole school staff training all teaching staff which works best</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Need school based mentors to support development of all staff </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Distance learning using ICT,TV,DVD,-Need a hub in every country </w:t>
      </w:r>
    </w:p>
    <w:p w:rsidR="00022EE3" w:rsidRPr="00022EE3" w:rsidRDefault="00022EE3" w:rsidP="00022EE3">
      <w:pPr>
        <w:ind w:left="720"/>
        <w:rPr>
          <w:rFonts w:ascii="Arial" w:hAnsi="Arial" w:cs="Arial"/>
          <w:b/>
          <w:bCs/>
          <w:sz w:val="24"/>
          <w:szCs w:val="24"/>
        </w:rPr>
      </w:pPr>
      <w:r w:rsidRPr="00022EE3">
        <w:rPr>
          <w:rFonts w:ascii="Arial" w:hAnsi="Arial" w:cs="Arial"/>
          <w:bCs/>
          <w:sz w:val="24"/>
          <w:szCs w:val="24"/>
        </w:rPr>
        <w:t>Study leave and taught courses</w:t>
      </w:r>
    </w:p>
    <w:p w:rsidR="00022EE3" w:rsidRPr="00022EE3" w:rsidRDefault="00022EE3" w:rsidP="00022EE3">
      <w:pPr>
        <w:ind w:left="720"/>
        <w:rPr>
          <w:rFonts w:ascii="Arial" w:hAnsi="Arial" w:cs="Arial"/>
          <w:bCs/>
          <w:sz w:val="24"/>
          <w:szCs w:val="24"/>
        </w:rPr>
      </w:pPr>
      <w:r w:rsidRPr="00022EE3">
        <w:rPr>
          <w:rFonts w:ascii="Arial" w:hAnsi="Arial" w:cs="Arial"/>
          <w:b/>
          <w:bCs/>
          <w:sz w:val="24"/>
          <w:szCs w:val="24"/>
          <w:u w:val="single"/>
        </w:rPr>
        <w:t xml:space="preserve">ii. In-service /Continuing Professional Development- twin </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Whole school staff training for all teaching staff </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Withdrawal for selected teachers to cascade to colleagues </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Individual teachers undertake further award bearing study leading to Diploma, </w:t>
      </w:r>
      <w:proofErr w:type="spellStart"/>
      <w:r w:rsidRPr="00022EE3">
        <w:rPr>
          <w:rFonts w:ascii="Arial" w:hAnsi="Arial" w:cs="Arial"/>
          <w:bCs/>
          <w:sz w:val="24"/>
          <w:szCs w:val="24"/>
        </w:rPr>
        <w:t>B.Ed</w:t>
      </w:r>
      <w:proofErr w:type="spellEnd"/>
      <w:r w:rsidRPr="00022EE3">
        <w:rPr>
          <w:rFonts w:ascii="Arial" w:hAnsi="Arial" w:cs="Arial"/>
          <w:bCs/>
          <w:sz w:val="24"/>
          <w:szCs w:val="24"/>
        </w:rPr>
        <w:t xml:space="preserve"> or Masters in Inclusive Education </w:t>
      </w:r>
    </w:p>
    <w:p w:rsidR="00022EE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School based/district training with external tutor leading to additional qualification. </w:t>
      </w:r>
    </w:p>
    <w:p w:rsidR="00BE67A3" w:rsidRPr="00022EE3" w:rsidRDefault="00022EE3" w:rsidP="00022EE3">
      <w:pPr>
        <w:numPr>
          <w:ilvl w:val="0"/>
          <w:numId w:val="18"/>
        </w:numPr>
        <w:rPr>
          <w:rFonts w:ascii="Arial" w:hAnsi="Arial" w:cs="Arial"/>
          <w:bCs/>
          <w:sz w:val="24"/>
          <w:szCs w:val="24"/>
        </w:rPr>
      </w:pPr>
      <w:r w:rsidRPr="00022EE3">
        <w:rPr>
          <w:rFonts w:ascii="Arial" w:hAnsi="Arial" w:cs="Arial"/>
          <w:bCs/>
          <w:sz w:val="24"/>
          <w:szCs w:val="24"/>
        </w:rPr>
        <w:t xml:space="preserve">All need monitoring and follow up on implementation. </w:t>
      </w:r>
    </w:p>
    <w:p w:rsidR="00022EE3" w:rsidRPr="00022EE3" w:rsidRDefault="00022EE3" w:rsidP="00022EE3">
      <w:pPr>
        <w:ind w:left="720"/>
        <w:rPr>
          <w:rFonts w:ascii="Arial" w:hAnsi="Arial" w:cs="Arial"/>
          <w:bCs/>
          <w:sz w:val="24"/>
          <w:szCs w:val="24"/>
        </w:rPr>
      </w:pPr>
      <w:proofErr w:type="gramStart"/>
      <w:r w:rsidRPr="00022EE3">
        <w:rPr>
          <w:rFonts w:ascii="Arial" w:hAnsi="Arial" w:cs="Arial"/>
          <w:b/>
          <w:bCs/>
          <w:sz w:val="24"/>
          <w:szCs w:val="24"/>
        </w:rPr>
        <w:t>iii</w:t>
      </w:r>
      <w:proofErr w:type="gramEnd"/>
      <w:r w:rsidRPr="00022EE3">
        <w:rPr>
          <w:rFonts w:ascii="Arial" w:hAnsi="Arial" w:cs="Arial"/>
          <w:b/>
          <w:bCs/>
          <w:sz w:val="24"/>
          <w:szCs w:val="24"/>
        </w:rPr>
        <w:t>.</w:t>
      </w:r>
      <w:r w:rsidRPr="00022EE3">
        <w:rPr>
          <w:rFonts w:ascii="Calibri" w:eastAsia="+mn-ea" w:hAnsi="Calibri" w:cs="+mn-cs"/>
          <w:b/>
          <w:bCs/>
          <w:color w:val="000000"/>
          <w:kern w:val="24"/>
          <w:sz w:val="24"/>
          <w:szCs w:val="24"/>
          <w:u w:val="single"/>
          <w:lang w:eastAsia="en-GB"/>
        </w:rPr>
        <w:t xml:space="preserve"> </w:t>
      </w:r>
      <w:r w:rsidRPr="00022EE3">
        <w:rPr>
          <w:rFonts w:ascii="Arial" w:hAnsi="Arial" w:cs="Arial"/>
          <w:b/>
          <w:bCs/>
          <w:sz w:val="24"/>
          <w:szCs w:val="24"/>
          <w:u w:val="single"/>
        </w:rPr>
        <w:t>Leadership Training for Inclusion</w:t>
      </w:r>
      <w:r w:rsidRPr="00022EE3">
        <w:rPr>
          <w:rFonts w:ascii="Arial" w:hAnsi="Arial" w:cs="Arial"/>
          <w:b/>
          <w:bCs/>
          <w:sz w:val="24"/>
          <w:szCs w:val="24"/>
        </w:rPr>
        <w:t xml:space="preserve"> </w:t>
      </w:r>
    </w:p>
    <w:p w:rsidR="00022EE3" w:rsidRPr="00022EE3" w:rsidRDefault="00022EE3" w:rsidP="00022EE3">
      <w:pPr>
        <w:ind w:left="720"/>
        <w:rPr>
          <w:rFonts w:ascii="Arial" w:hAnsi="Arial" w:cs="Arial"/>
          <w:bCs/>
          <w:sz w:val="24"/>
          <w:szCs w:val="24"/>
        </w:rPr>
      </w:pPr>
      <w:r w:rsidRPr="00022EE3">
        <w:rPr>
          <w:rFonts w:ascii="Arial" w:hAnsi="Arial" w:cs="Arial"/>
          <w:bCs/>
          <w:sz w:val="24"/>
          <w:szCs w:val="24"/>
        </w:rPr>
        <w:t>Principals/headteachers and local administrators need to have training on both tracks. School leaders need to take ownership of developing their schools as inclusive schools and be given the space by Governments to develop this approach without excessive demands to perform on nationally fixed normative league tables or national curricula.</w:t>
      </w:r>
    </w:p>
    <w:p w:rsidR="00022EE3" w:rsidRPr="00022EE3" w:rsidRDefault="00022EE3" w:rsidP="00022EE3">
      <w:pPr>
        <w:ind w:left="720"/>
        <w:rPr>
          <w:rFonts w:ascii="Arial" w:hAnsi="Arial" w:cs="Arial"/>
          <w:bCs/>
          <w:sz w:val="24"/>
          <w:szCs w:val="24"/>
        </w:rPr>
      </w:pPr>
      <w:proofErr w:type="gramStart"/>
      <w:r w:rsidRPr="00022EE3">
        <w:rPr>
          <w:rFonts w:ascii="Arial" w:hAnsi="Arial" w:cs="Arial"/>
          <w:bCs/>
          <w:sz w:val="24"/>
          <w:szCs w:val="24"/>
        </w:rPr>
        <w:lastRenderedPageBreak/>
        <w:t>Training on best ways of managing and delivering training of colleagues.</w:t>
      </w:r>
      <w:proofErr w:type="gramEnd"/>
    </w:p>
    <w:p w:rsidR="00022EE3" w:rsidRPr="00022EE3" w:rsidRDefault="00022EE3" w:rsidP="00022EE3">
      <w:pPr>
        <w:ind w:left="720"/>
        <w:rPr>
          <w:rFonts w:ascii="Arial" w:hAnsi="Arial" w:cs="Arial"/>
          <w:bCs/>
          <w:sz w:val="24"/>
          <w:szCs w:val="24"/>
        </w:rPr>
      </w:pPr>
      <w:r w:rsidRPr="00022EE3">
        <w:rPr>
          <w:rFonts w:ascii="Arial" w:hAnsi="Arial" w:cs="Arial"/>
          <w:bCs/>
          <w:sz w:val="24"/>
          <w:szCs w:val="24"/>
        </w:rPr>
        <w:t xml:space="preserve">Resource teachers trained in both tracks with specialism in one or more impairment specific area. </w:t>
      </w:r>
    </w:p>
    <w:p w:rsidR="00022EE3" w:rsidRPr="00022EE3" w:rsidRDefault="00022EE3" w:rsidP="00022EE3">
      <w:pPr>
        <w:ind w:left="720"/>
        <w:rPr>
          <w:rFonts w:ascii="Arial" w:hAnsi="Arial" w:cs="Arial"/>
          <w:bCs/>
          <w:sz w:val="24"/>
          <w:szCs w:val="24"/>
        </w:rPr>
      </w:pPr>
      <w:r w:rsidRPr="00022EE3">
        <w:rPr>
          <w:rFonts w:ascii="Arial" w:hAnsi="Arial" w:cs="Arial"/>
          <w:bCs/>
          <w:sz w:val="24"/>
          <w:szCs w:val="24"/>
        </w:rPr>
        <w:t xml:space="preserve">To work across a district from a local resource centre providing on-going mentoring, support and monitoring </w:t>
      </w:r>
    </w:p>
    <w:p w:rsidR="00022EE3" w:rsidRPr="00022EE3" w:rsidRDefault="00022EE3" w:rsidP="00022EE3">
      <w:pPr>
        <w:ind w:left="720"/>
        <w:rPr>
          <w:rFonts w:ascii="Arial" w:hAnsi="Arial" w:cs="Arial"/>
          <w:bCs/>
          <w:sz w:val="24"/>
          <w:szCs w:val="24"/>
        </w:rPr>
      </w:pPr>
      <w:r w:rsidRPr="00022EE3">
        <w:rPr>
          <w:rFonts w:ascii="Arial" w:hAnsi="Arial" w:cs="Arial"/>
          <w:bCs/>
          <w:sz w:val="24"/>
          <w:szCs w:val="24"/>
        </w:rPr>
        <w:t>Throughout the development of these different training routes it is necessary for teachers to have decent salaries and conditions, incentives to complete additional training for inclusion and for incentives for deployment to hard to reach areas. Quality needs monitoring at every level. Teacher peer review has proved a non-threatening and professionally enhancing approach to develop high quality inclusive teaching. Such child centred development of inclusive pedagogy taking account of a twin track approach will lead to improvements in learning for all and thereby enhance teaching and learning around the world.</w:t>
      </w:r>
    </w:p>
    <w:p w:rsidR="00022EE3" w:rsidRPr="00022EE3" w:rsidRDefault="00022EE3" w:rsidP="00022EE3">
      <w:pPr>
        <w:ind w:left="720"/>
        <w:rPr>
          <w:rFonts w:ascii="Arial" w:hAnsi="Arial" w:cs="Arial"/>
          <w:b/>
          <w:bCs/>
          <w:sz w:val="24"/>
          <w:szCs w:val="24"/>
        </w:rPr>
      </w:pPr>
      <w:proofErr w:type="gramStart"/>
      <w:r w:rsidRPr="00022EE3">
        <w:rPr>
          <w:rFonts w:ascii="Arial" w:hAnsi="Arial" w:cs="Arial"/>
          <w:b/>
          <w:bCs/>
          <w:sz w:val="24"/>
          <w:szCs w:val="24"/>
        </w:rPr>
        <w:t>Levers for change to develop inclusive systems.</w:t>
      </w:r>
      <w:proofErr w:type="gramEnd"/>
    </w:p>
    <w:p w:rsidR="00022EE3" w:rsidRDefault="00022EE3" w:rsidP="00022EE3">
      <w:pPr>
        <w:pStyle w:val="ListParagraph"/>
        <w:numPr>
          <w:ilvl w:val="0"/>
          <w:numId w:val="21"/>
        </w:numPr>
        <w:rPr>
          <w:rFonts w:ascii="Arial" w:eastAsiaTheme="minorHAnsi" w:hAnsi="Arial" w:cs="Arial"/>
          <w:b/>
          <w:bCs/>
        </w:rPr>
      </w:pPr>
      <w:r w:rsidRPr="00022EE3">
        <w:rPr>
          <w:rFonts w:ascii="Arial" w:eastAsiaTheme="minorHAnsi" w:hAnsi="Arial" w:cs="Arial"/>
          <w:b/>
          <w:bCs/>
        </w:rPr>
        <w:t>Parents &amp; DPOs</w:t>
      </w:r>
    </w:p>
    <w:p w:rsidR="00022EE3" w:rsidRDefault="00022EE3" w:rsidP="00022EE3">
      <w:pPr>
        <w:pStyle w:val="ListParagraph"/>
        <w:ind w:left="1080"/>
        <w:rPr>
          <w:rFonts w:ascii="Arial" w:eastAsiaTheme="minorHAnsi" w:hAnsi="Arial" w:cs="Arial"/>
          <w:bCs/>
        </w:rPr>
      </w:pPr>
      <w:r w:rsidRPr="00022EE3">
        <w:rPr>
          <w:rFonts w:ascii="Arial" w:eastAsiaTheme="minorHAnsi" w:hAnsi="Arial" w:cs="Arial"/>
          <w:bCs/>
        </w:rPr>
        <w:t>Everywhere around the world where children with disabilities have been included successfully in local mainstream schools there have been parents, and mainly mothers who have championed and fought for their disabled children to be included. They believe in the rights of their children and convince teachers and community based medical professionals in the justice of carrying out inclusion of their children.</w:t>
      </w:r>
      <w:r>
        <w:rPr>
          <w:rFonts w:ascii="Arial" w:eastAsiaTheme="minorHAnsi" w:hAnsi="Arial" w:cs="Arial"/>
          <w:bCs/>
        </w:rPr>
        <w:t xml:space="preserve"> Disabled People’s Organisations coming from a human rights and social model perspective often generalise these isolated struggles by parents into transformative legislative change. Examples would include work in Zanzibar and Tanzania led by the organisations of parents of children with intellectual impairments</w:t>
      </w:r>
      <w:r>
        <w:rPr>
          <w:rStyle w:val="FootnoteReference"/>
          <w:rFonts w:ascii="Arial" w:eastAsiaTheme="minorHAnsi" w:hAnsi="Arial" w:cs="Arial"/>
          <w:bCs/>
        </w:rPr>
        <w:footnoteReference w:id="17"/>
      </w:r>
      <w:r w:rsidRPr="00022EE3">
        <w:rPr>
          <w:rFonts w:ascii="Arial" w:eastAsiaTheme="minorHAnsi" w:hAnsi="Arial" w:cs="Arial"/>
          <w:bCs/>
        </w:rPr>
        <w:t xml:space="preserve"> </w:t>
      </w:r>
      <w:r>
        <w:rPr>
          <w:rFonts w:ascii="Arial" w:eastAsiaTheme="minorHAnsi" w:hAnsi="Arial" w:cs="Arial"/>
          <w:bCs/>
        </w:rPr>
        <w:t xml:space="preserve">or work initiated by </w:t>
      </w:r>
      <w:proofErr w:type="spellStart"/>
      <w:r>
        <w:rPr>
          <w:rFonts w:ascii="Arial" w:eastAsiaTheme="minorHAnsi" w:hAnsi="Arial" w:cs="Arial"/>
          <w:bCs/>
        </w:rPr>
        <w:t>HaNDICAP</w:t>
      </w:r>
      <w:proofErr w:type="spellEnd"/>
      <w:r>
        <w:rPr>
          <w:rFonts w:ascii="Arial" w:eastAsiaTheme="minorHAnsi" w:hAnsi="Arial" w:cs="Arial"/>
          <w:bCs/>
        </w:rPr>
        <w:t xml:space="preserve"> International in Mali with local DPOs</w:t>
      </w:r>
      <w:r>
        <w:rPr>
          <w:rStyle w:val="FootnoteReference"/>
          <w:rFonts w:ascii="Arial" w:eastAsiaTheme="minorHAnsi" w:hAnsi="Arial" w:cs="Arial"/>
          <w:bCs/>
        </w:rPr>
        <w:footnoteReference w:id="18"/>
      </w:r>
    </w:p>
    <w:p w:rsidR="00022EE3" w:rsidRPr="00022EE3" w:rsidRDefault="00022EE3" w:rsidP="00022EE3">
      <w:pPr>
        <w:pStyle w:val="ListParagraph"/>
        <w:ind w:left="1080"/>
        <w:rPr>
          <w:rFonts w:ascii="Arial" w:eastAsiaTheme="minorHAnsi" w:hAnsi="Arial" w:cs="Arial"/>
          <w:bCs/>
        </w:rPr>
      </w:pPr>
      <w:r w:rsidRPr="00022EE3">
        <w:rPr>
          <w:rFonts w:ascii="Arial" w:eastAsiaTheme="minorHAnsi" w:hAnsi="Arial" w:cs="Arial"/>
          <w:bCs/>
        </w:rPr>
        <w:t xml:space="preserve">                </w:t>
      </w:r>
    </w:p>
    <w:p w:rsidR="00022EE3" w:rsidRPr="00393016" w:rsidRDefault="00022EE3" w:rsidP="00393016">
      <w:pPr>
        <w:pStyle w:val="ListParagraph"/>
        <w:numPr>
          <w:ilvl w:val="0"/>
          <w:numId w:val="21"/>
        </w:numPr>
        <w:rPr>
          <w:rFonts w:ascii="Arial" w:hAnsi="Arial" w:cs="Arial"/>
          <w:b/>
          <w:bCs/>
        </w:rPr>
      </w:pPr>
      <w:r w:rsidRPr="00393016">
        <w:rPr>
          <w:rFonts w:ascii="Arial" w:eastAsia="+mj-ea" w:hAnsi="Arial" w:cs="Arial"/>
          <w:b/>
          <w:bCs/>
        </w:rPr>
        <w:t xml:space="preserve">Capacity Building  </w:t>
      </w:r>
      <w:r w:rsidRPr="00393016">
        <w:rPr>
          <w:rFonts w:ascii="Arial" w:hAnsi="Arial" w:cs="Arial"/>
          <w:b/>
          <w:bCs/>
        </w:rPr>
        <w:t>of parents,</w:t>
      </w:r>
      <w:r w:rsidR="00393016" w:rsidRPr="00393016">
        <w:rPr>
          <w:rFonts w:ascii="Arial" w:hAnsi="Arial" w:cs="Arial"/>
          <w:b/>
          <w:bCs/>
        </w:rPr>
        <w:t xml:space="preserve"> </w:t>
      </w:r>
      <w:r w:rsidRPr="00393016">
        <w:rPr>
          <w:rFonts w:ascii="Arial" w:hAnsi="Arial" w:cs="Arial"/>
          <w:b/>
          <w:bCs/>
        </w:rPr>
        <w:t>DPOs Teachers and local community leaders</w:t>
      </w:r>
    </w:p>
    <w:p w:rsidR="00393016" w:rsidRDefault="00393016" w:rsidP="00393016">
      <w:pPr>
        <w:pStyle w:val="ListParagraph"/>
        <w:ind w:left="1080"/>
        <w:rPr>
          <w:rFonts w:ascii="Arial" w:hAnsi="Arial" w:cs="Arial"/>
          <w:bCs/>
        </w:rPr>
      </w:pPr>
      <w:proofErr w:type="gramStart"/>
      <w:r w:rsidRPr="00393016">
        <w:rPr>
          <w:rFonts w:ascii="Arial" w:hAnsi="Arial" w:cs="Arial"/>
          <w:bCs/>
        </w:rPr>
        <w:t>Disability equality training delivered by DPOs and inclusion training delivered by teams of educationalists and disabled people.</w:t>
      </w:r>
      <w:proofErr w:type="gramEnd"/>
      <w:r w:rsidRPr="00393016">
        <w:rPr>
          <w:rFonts w:ascii="Arial" w:hAnsi="Arial" w:cs="Arial"/>
          <w:bCs/>
        </w:rPr>
        <w:t xml:space="preserve"> Community Based Rehabilitation workers have developed a highly effective model that trains community based health workers who then work with </w:t>
      </w:r>
      <w:proofErr w:type="spellStart"/>
      <w:r w:rsidRPr="00393016">
        <w:rPr>
          <w:rFonts w:ascii="Arial" w:hAnsi="Arial" w:cs="Arial"/>
          <w:bCs/>
        </w:rPr>
        <w:t>lopcal</w:t>
      </w:r>
      <w:proofErr w:type="spellEnd"/>
      <w:r w:rsidRPr="00393016">
        <w:rPr>
          <w:rFonts w:ascii="Arial" w:hAnsi="Arial" w:cs="Arial"/>
          <w:bCs/>
        </w:rPr>
        <w:t xml:space="preserve"> parents and local leaders to understand how disabled children should be identified, </w:t>
      </w:r>
      <w:r w:rsidRPr="00393016">
        <w:rPr>
          <w:rFonts w:ascii="Arial" w:hAnsi="Arial" w:cs="Arial"/>
          <w:bCs/>
        </w:rPr>
        <w:lastRenderedPageBreak/>
        <w:t>be valued, have their needs met and be included in local schools.</w:t>
      </w:r>
      <w:r>
        <w:rPr>
          <w:rStyle w:val="FootnoteReference"/>
          <w:rFonts w:ascii="Arial" w:hAnsi="Arial" w:cs="Arial"/>
          <w:bCs/>
        </w:rPr>
        <w:footnoteReference w:id="19"/>
      </w:r>
      <w:r w:rsidR="00911D2A">
        <w:rPr>
          <w:rFonts w:ascii="Arial" w:hAnsi="Arial" w:cs="Arial"/>
          <w:bCs/>
        </w:rPr>
        <w:t>Developing training and support for teachers to identify and meet the needs of different impairment groups.</w:t>
      </w:r>
      <w:r w:rsidR="00911D2A">
        <w:rPr>
          <w:rStyle w:val="FootnoteReference"/>
          <w:rFonts w:ascii="Arial" w:hAnsi="Arial" w:cs="Arial"/>
          <w:bCs/>
        </w:rPr>
        <w:footnoteReference w:id="20"/>
      </w:r>
    </w:p>
    <w:p w:rsidR="005E660D" w:rsidRPr="00393016" w:rsidRDefault="005E660D" w:rsidP="00393016">
      <w:pPr>
        <w:pStyle w:val="ListParagraph"/>
        <w:ind w:left="1080"/>
        <w:rPr>
          <w:rFonts w:ascii="Arial" w:hAnsi="Arial" w:cs="Arial"/>
          <w:bCs/>
        </w:rPr>
      </w:pPr>
    </w:p>
    <w:p w:rsidR="00BE67A3" w:rsidRPr="00393016" w:rsidRDefault="00022EE3" w:rsidP="00393016">
      <w:pPr>
        <w:pStyle w:val="ListParagraph"/>
        <w:numPr>
          <w:ilvl w:val="0"/>
          <w:numId w:val="21"/>
        </w:numPr>
        <w:rPr>
          <w:rFonts w:ascii="Arial" w:hAnsi="Arial" w:cs="Arial"/>
          <w:b/>
          <w:bCs/>
        </w:rPr>
      </w:pPr>
      <w:r w:rsidRPr="00393016">
        <w:rPr>
          <w:rFonts w:ascii="Arial" w:eastAsia="+mj-ea" w:hAnsi="Arial" w:cs="Arial"/>
          <w:b/>
          <w:bCs/>
        </w:rPr>
        <w:t>Mobilising Local Community</w:t>
      </w:r>
    </w:p>
    <w:p w:rsidR="00393016" w:rsidRPr="00393016" w:rsidRDefault="00393016" w:rsidP="00393016">
      <w:pPr>
        <w:ind w:left="720"/>
        <w:rPr>
          <w:rFonts w:ascii="Arial" w:hAnsi="Arial" w:cs="Arial"/>
          <w:bCs/>
        </w:rPr>
      </w:pPr>
      <w:r w:rsidRPr="00393016">
        <w:rPr>
          <w:rFonts w:ascii="Arial" w:eastAsia="Times New Roman" w:hAnsi="Arial" w:cs="Arial"/>
          <w:bCs/>
        </w:rPr>
        <w:t>Mobilising</w:t>
      </w:r>
      <w:r>
        <w:rPr>
          <w:rFonts w:ascii="Arial" w:eastAsia="Times New Roman" w:hAnsi="Arial" w:cs="Arial"/>
          <w:bCs/>
        </w:rPr>
        <w:t xml:space="preserve"> </w:t>
      </w:r>
      <w:proofErr w:type="gramStart"/>
      <w:r>
        <w:rPr>
          <w:rFonts w:ascii="Arial" w:eastAsia="Times New Roman" w:hAnsi="Arial" w:cs="Arial"/>
          <w:bCs/>
        </w:rPr>
        <w:t xml:space="preserve">the </w:t>
      </w:r>
      <w:r w:rsidRPr="00393016">
        <w:rPr>
          <w:rFonts w:ascii="Arial" w:eastAsia="Times New Roman" w:hAnsi="Arial" w:cs="Arial"/>
          <w:bCs/>
        </w:rPr>
        <w:t xml:space="preserve"> local</w:t>
      </w:r>
      <w:proofErr w:type="gramEnd"/>
      <w:r w:rsidRPr="00393016">
        <w:rPr>
          <w:rFonts w:ascii="Arial" w:eastAsia="Times New Roman" w:hAnsi="Arial" w:cs="Arial"/>
          <w:bCs/>
        </w:rPr>
        <w:t xml:space="preserve"> Community to support the inclusion of children with disabilities.</w:t>
      </w:r>
      <w:r w:rsidR="00911D2A">
        <w:rPr>
          <w:rFonts w:ascii="Arial" w:eastAsia="Times New Roman" w:hAnsi="Arial" w:cs="Arial"/>
          <w:bCs/>
        </w:rPr>
        <w:t xml:space="preserve"> </w:t>
      </w:r>
      <w:proofErr w:type="gramStart"/>
      <w:r w:rsidRPr="00393016">
        <w:rPr>
          <w:rFonts w:ascii="Arial" w:hAnsi="Arial" w:cs="Arial"/>
          <w:bCs/>
        </w:rPr>
        <w:t>Bring</w:t>
      </w:r>
      <w:r w:rsidR="00911D2A">
        <w:rPr>
          <w:rFonts w:ascii="Arial" w:hAnsi="Arial" w:cs="Arial"/>
          <w:bCs/>
        </w:rPr>
        <w:t>ing</w:t>
      </w:r>
      <w:r w:rsidRPr="00393016">
        <w:rPr>
          <w:rFonts w:ascii="Arial" w:hAnsi="Arial" w:cs="Arial"/>
          <w:bCs/>
        </w:rPr>
        <w:t xml:space="preserve"> resources and energy to support campaigning and making buildings accessible </w:t>
      </w:r>
      <w:r>
        <w:rPr>
          <w:rFonts w:ascii="Arial" w:hAnsi="Arial" w:cs="Arial"/>
          <w:bCs/>
        </w:rPr>
        <w:t>e.g. in South Africa, Tanzania</w:t>
      </w:r>
      <w:r w:rsidR="00911D2A">
        <w:rPr>
          <w:rFonts w:ascii="Arial" w:hAnsi="Arial" w:cs="Arial"/>
          <w:bCs/>
        </w:rPr>
        <w:t>.</w:t>
      </w:r>
      <w:proofErr w:type="gramEnd"/>
      <w:r w:rsidR="00911D2A">
        <w:rPr>
          <w:rFonts w:ascii="Arial" w:hAnsi="Arial" w:cs="Arial"/>
          <w:bCs/>
        </w:rPr>
        <w:t xml:space="preserve"> Often schools can be made accessible by community efforts e.g. converting toilets and washrooms, making ramps and adjusting furniture and light levels by painting walls white.</w:t>
      </w:r>
      <w:r w:rsidR="00911D2A">
        <w:rPr>
          <w:rStyle w:val="FootnoteReference"/>
          <w:rFonts w:ascii="Arial" w:hAnsi="Arial" w:cs="Arial"/>
          <w:bCs/>
        </w:rPr>
        <w:footnoteReference w:id="21"/>
      </w:r>
    </w:p>
    <w:p w:rsidR="00393016" w:rsidRPr="00393016" w:rsidRDefault="00393016" w:rsidP="00393016">
      <w:pPr>
        <w:pStyle w:val="ListParagraph"/>
        <w:ind w:left="1080"/>
        <w:rPr>
          <w:rFonts w:ascii="Arial" w:hAnsi="Arial" w:cs="Arial"/>
          <w:bCs/>
        </w:rPr>
      </w:pPr>
    </w:p>
    <w:p w:rsidR="00022EE3" w:rsidRPr="00911D2A" w:rsidRDefault="00022EE3" w:rsidP="00911D2A">
      <w:pPr>
        <w:pStyle w:val="ListParagraph"/>
        <w:numPr>
          <w:ilvl w:val="0"/>
          <w:numId w:val="21"/>
        </w:numPr>
        <w:rPr>
          <w:rFonts w:ascii="Arial" w:hAnsi="Arial" w:cs="Arial"/>
          <w:b/>
          <w:bCs/>
        </w:rPr>
      </w:pPr>
      <w:r w:rsidRPr="00911D2A">
        <w:rPr>
          <w:rFonts w:ascii="Arial" w:hAnsi="Arial" w:cs="Arial"/>
          <w:b/>
          <w:bCs/>
        </w:rPr>
        <w:t>Influencing Government</w:t>
      </w:r>
    </w:p>
    <w:p w:rsidR="00911D2A" w:rsidRDefault="00911D2A" w:rsidP="00911D2A">
      <w:pPr>
        <w:pStyle w:val="ListParagraph"/>
        <w:ind w:left="1080"/>
        <w:rPr>
          <w:rFonts w:ascii="Calibri" w:eastAsia="+mn-ea" w:hAnsi="Calibri" w:cs="+mn-cs"/>
          <w:b/>
          <w:bCs/>
          <w:color w:val="000000"/>
          <w:kern w:val="24"/>
          <w:sz w:val="36"/>
          <w:szCs w:val="36"/>
        </w:rPr>
      </w:pPr>
      <w:r>
        <w:rPr>
          <w:rFonts w:ascii="Arial" w:hAnsi="Arial" w:cs="Arial"/>
          <w:bCs/>
        </w:rPr>
        <w:t xml:space="preserve">Ensuring Government policy facilitates the development of inclusion </w:t>
      </w:r>
      <w:proofErr w:type="gramStart"/>
      <w:r>
        <w:rPr>
          <w:rFonts w:ascii="Arial" w:hAnsi="Arial" w:cs="Arial"/>
          <w:bCs/>
        </w:rPr>
        <w:t>through  some</w:t>
      </w:r>
      <w:proofErr w:type="gramEnd"/>
      <w:r>
        <w:rPr>
          <w:rFonts w:ascii="Arial" w:hAnsi="Arial" w:cs="Arial"/>
          <w:bCs/>
        </w:rPr>
        <w:t xml:space="preserve"> of the following:-</w:t>
      </w:r>
      <w:r w:rsidRPr="00911D2A">
        <w:rPr>
          <w:rFonts w:ascii="Calibri" w:eastAsia="+mn-ea" w:hAnsi="Calibri" w:cs="+mn-cs"/>
          <w:b/>
          <w:bCs/>
          <w:color w:val="000000"/>
          <w:kern w:val="24"/>
          <w:sz w:val="36"/>
          <w:szCs w:val="36"/>
        </w:rPr>
        <w:t xml:space="preserve"> </w:t>
      </w:r>
    </w:p>
    <w:p w:rsidR="00911D2A" w:rsidRPr="00911D2A" w:rsidRDefault="00911D2A" w:rsidP="00911D2A">
      <w:pPr>
        <w:pStyle w:val="ListParagraph"/>
        <w:ind w:left="1080"/>
        <w:rPr>
          <w:rFonts w:ascii="Arial" w:hAnsi="Arial" w:cs="Arial"/>
          <w:bCs/>
        </w:rPr>
      </w:pPr>
      <w:proofErr w:type="gramStart"/>
      <w:r w:rsidRPr="00911D2A">
        <w:rPr>
          <w:rFonts w:ascii="Arial" w:hAnsi="Arial" w:cs="Arial"/>
          <w:bCs/>
        </w:rPr>
        <w:t>One Ministry for all children’s education.</w:t>
      </w:r>
      <w:proofErr w:type="gramEnd"/>
    </w:p>
    <w:p w:rsidR="00911D2A" w:rsidRPr="00911D2A" w:rsidRDefault="00911D2A" w:rsidP="00911D2A">
      <w:pPr>
        <w:pStyle w:val="ListParagraph"/>
        <w:ind w:left="1080"/>
        <w:rPr>
          <w:rFonts w:ascii="Arial" w:hAnsi="Arial" w:cs="Arial"/>
          <w:bCs/>
        </w:rPr>
      </w:pPr>
      <w:r w:rsidRPr="00911D2A">
        <w:rPr>
          <w:rFonts w:ascii="Arial" w:hAnsi="Arial" w:cs="Arial"/>
          <w:bCs/>
        </w:rPr>
        <w:t>Flexible grade system and child centred curriculum.</w:t>
      </w:r>
    </w:p>
    <w:p w:rsidR="00911D2A" w:rsidRPr="00911D2A" w:rsidRDefault="00911D2A" w:rsidP="00911D2A">
      <w:pPr>
        <w:pStyle w:val="ListParagraph"/>
        <w:ind w:left="1080"/>
        <w:rPr>
          <w:rFonts w:ascii="Arial" w:hAnsi="Arial" w:cs="Arial"/>
          <w:bCs/>
        </w:rPr>
      </w:pPr>
      <w:proofErr w:type="gramStart"/>
      <w:r w:rsidRPr="00911D2A">
        <w:rPr>
          <w:rFonts w:ascii="Arial" w:hAnsi="Arial" w:cs="Arial"/>
          <w:bCs/>
        </w:rPr>
        <w:t>Incentives for families to enrol disabled children.</w:t>
      </w:r>
      <w:proofErr w:type="gramEnd"/>
      <w:r w:rsidRPr="00911D2A">
        <w:rPr>
          <w:rFonts w:ascii="Arial" w:hAnsi="Arial" w:cs="Arial"/>
          <w:bCs/>
        </w:rPr>
        <w:t xml:space="preserve"> </w:t>
      </w:r>
    </w:p>
    <w:p w:rsidR="00911D2A" w:rsidRPr="00911D2A" w:rsidRDefault="00911D2A" w:rsidP="00911D2A">
      <w:pPr>
        <w:pStyle w:val="ListParagraph"/>
        <w:ind w:left="1080"/>
        <w:rPr>
          <w:rFonts w:ascii="Arial" w:hAnsi="Arial" w:cs="Arial"/>
          <w:bCs/>
        </w:rPr>
      </w:pPr>
      <w:r w:rsidRPr="00911D2A">
        <w:rPr>
          <w:rFonts w:ascii="Arial" w:hAnsi="Arial" w:cs="Arial"/>
          <w:bCs/>
        </w:rPr>
        <w:t>Recruit and train disabled teachers at least 5%.</w:t>
      </w:r>
    </w:p>
    <w:p w:rsidR="00911D2A" w:rsidRPr="00911D2A" w:rsidRDefault="00911D2A" w:rsidP="00911D2A">
      <w:pPr>
        <w:pStyle w:val="ListParagraph"/>
        <w:ind w:left="1080"/>
        <w:rPr>
          <w:rFonts w:ascii="Arial" w:hAnsi="Arial" w:cs="Arial"/>
          <w:bCs/>
        </w:rPr>
      </w:pPr>
      <w:r w:rsidRPr="00911D2A">
        <w:rPr>
          <w:rFonts w:ascii="Arial" w:hAnsi="Arial" w:cs="Arial"/>
          <w:bCs/>
        </w:rPr>
        <w:t>Promoting Inclusive Education in local community</w:t>
      </w:r>
    </w:p>
    <w:p w:rsidR="00911D2A" w:rsidRPr="00911D2A" w:rsidRDefault="00911D2A" w:rsidP="00911D2A">
      <w:pPr>
        <w:pStyle w:val="ListParagraph"/>
        <w:ind w:left="1080"/>
        <w:rPr>
          <w:rFonts w:ascii="Arial" w:hAnsi="Arial" w:cs="Arial"/>
          <w:bCs/>
        </w:rPr>
      </w:pPr>
      <w:r w:rsidRPr="00911D2A">
        <w:rPr>
          <w:rFonts w:ascii="Arial" w:hAnsi="Arial" w:cs="Arial"/>
          <w:bCs/>
        </w:rPr>
        <w:t xml:space="preserve">Community Based Rehabilitation </w:t>
      </w:r>
      <w:r>
        <w:rPr>
          <w:rStyle w:val="FootnoteReference"/>
          <w:rFonts w:ascii="Arial" w:hAnsi="Arial" w:cs="Arial"/>
          <w:bCs/>
        </w:rPr>
        <w:footnoteReference w:id="22"/>
      </w:r>
    </w:p>
    <w:p w:rsidR="00911D2A" w:rsidRPr="00911D2A" w:rsidRDefault="00911D2A" w:rsidP="00911D2A">
      <w:pPr>
        <w:pStyle w:val="ListParagraph"/>
        <w:ind w:left="1080"/>
        <w:rPr>
          <w:rFonts w:ascii="Arial" w:hAnsi="Arial" w:cs="Arial"/>
          <w:bCs/>
        </w:rPr>
      </w:pPr>
    </w:p>
    <w:p w:rsidR="00022EE3" w:rsidRDefault="00022EE3" w:rsidP="00911D2A">
      <w:pPr>
        <w:pStyle w:val="ListParagraph"/>
        <w:numPr>
          <w:ilvl w:val="0"/>
          <w:numId w:val="21"/>
        </w:numPr>
        <w:rPr>
          <w:rFonts w:ascii="Arial" w:hAnsi="Arial" w:cs="Arial"/>
          <w:b/>
          <w:bCs/>
        </w:rPr>
      </w:pPr>
      <w:r w:rsidRPr="00911D2A">
        <w:rPr>
          <w:rFonts w:ascii="Arial" w:hAnsi="Arial" w:cs="Arial"/>
          <w:b/>
          <w:bCs/>
        </w:rPr>
        <w:t>Peer Support</w:t>
      </w:r>
    </w:p>
    <w:p w:rsidR="00911D2A" w:rsidRPr="0036736A" w:rsidRDefault="00911D2A" w:rsidP="0036736A">
      <w:pPr>
        <w:ind w:left="1080"/>
        <w:rPr>
          <w:rFonts w:ascii="Arial" w:hAnsi="Arial" w:cs="Arial"/>
          <w:bCs/>
        </w:rPr>
      </w:pPr>
      <w:r w:rsidRPr="0036736A">
        <w:rPr>
          <w:rFonts w:ascii="Arial" w:hAnsi="Arial" w:cs="Arial"/>
          <w:bCs/>
        </w:rPr>
        <w:t>The biggest and most effective resource for inclusion is mobilising peers through buddying, peer support groups such as Circles of friends. Child to Child</w:t>
      </w:r>
      <w:r w:rsidR="0036736A">
        <w:rPr>
          <w:rStyle w:val="FootnoteReference"/>
          <w:rFonts w:ascii="Arial" w:hAnsi="Arial" w:cs="Arial"/>
          <w:bCs/>
        </w:rPr>
        <w:footnoteReference w:id="23"/>
      </w:r>
      <w:r w:rsidRPr="0036736A">
        <w:rPr>
          <w:rFonts w:ascii="Arial" w:hAnsi="Arial" w:cs="Arial"/>
          <w:bCs/>
        </w:rPr>
        <w:t xml:space="preserve"> methods and </w:t>
      </w:r>
      <w:r w:rsidR="0036736A" w:rsidRPr="0036736A">
        <w:rPr>
          <w:rFonts w:ascii="Arial" w:hAnsi="Arial" w:cs="Arial"/>
          <w:bCs/>
        </w:rPr>
        <w:t>C</w:t>
      </w:r>
      <w:r w:rsidRPr="0036736A">
        <w:rPr>
          <w:rFonts w:ascii="Arial" w:hAnsi="Arial" w:cs="Arial"/>
          <w:bCs/>
        </w:rPr>
        <w:t xml:space="preserve">hild Friendly </w:t>
      </w:r>
      <w:proofErr w:type="gramStart"/>
      <w:r w:rsidRPr="0036736A">
        <w:rPr>
          <w:rFonts w:ascii="Arial" w:hAnsi="Arial" w:cs="Arial"/>
          <w:bCs/>
        </w:rPr>
        <w:t xml:space="preserve">Schools </w:t>
      </w:r>
      <w:r w:rsidR="0036736A" w:rsidRPr="0036736A">
        <w:rPr>
          <w:rFonts w:ascii="Arial" w:hAnsi="Arial" w:cs="Arial"/>
          <w:bCs/>
        </w:rPr>
        <w:t xml:space="preserve"> methods</w:t>
      </w:r>
      <w:proofErr w:type="gramEnd"/>
      <w:r w:rsidR="0036736A" w:rsidRPr="0036736A">
        <w:rPr>
          <w:rFonts w:ascii="Arial" w:hAnsi="Arial" w:cs="Arial"/>
          <w:bCs/>
        </w:rPr>
        <w:t xml:space="preserve"> provide many exemplars</w:t>
      </w:r>
      <w:r w:rsidR="0036736A">
        <w:rPr>
          <w:rStyle w:val="FootnoteReference"/>
          <w:rFonts w:ascii="Arial" w:hAnsi="Arial" w:cs="Arial"/>
          <w:bCs/>
        </w:rPr>
        <w:footnoteReference w:id="24"/>
      </w:r>
      <w:r w:rsidR="0036736A" w:rsidRPr="0036736A">
        <w:rPr>
          <w:rFonts w:ascii="Arial" w:hAnsi="Arial" w:cs="Arial"/>
          <w:bCs/>
        </w:rPr>
        <w:t>.</w:t>
      </w:r>
    </w:p>
    <w:p w:rsidR="00911D2A" w:rsidRPr="00911D2A" w:rsidRDefault="00911D2A" w:rsidP="00911D2A">
      <w:pPr>
        <w:pStyle w:val="ListParagraph"/>
        <w:ind w:left="1080"/>
        <w:rPr>
          <w:rFonts w:ascii="Arial" w:hAnsi="Arial" w:cs="Arial"/>
          <w:bCs/>
        </w:rPr>
      </w:pPr>
    </w:p>
    <w:p w:rsidR="00022EE3" w:rsidRPr="00022EE3" w:rsidRDefault="00022EE3" w:rsidP="00BE67A3">
      <w:pPr>
        <w:rPr>
          <w:rFonts w:ascii="Arial" w:hAnsi="Arial" w:cs="Arial"/>
          <w:bCs/>
        </w:rPr>
      </w:pPr>
      <w:r>
        <w:rPr>
          <w:rFonts w:ascii="Arial" w:hAnsi="Arial" w:cs="Arial"/>
          <w:b/>
          <w:bCs/>
        </w:rPr>
        <w:t>f) Target</w:t>
      </w:r>
      <w:r w:rsidR="0036736A">
        <w:rPr>
          <w:rFonts w:ascii="Arial" w:hAnsi="Arial" w:cs="Arial"/>
          <w:b/>
          <w:bCs/>
        </w:rPr>
        <w:t>ing</w:t>
      </w:r>
      <w:r>
        <w:rPr>
          <w:rFonts w:ascii="Arial" w:hAnsi="Arial" w:cs="Arial"/>
          <w:b/>
          <w:bCs/>
        </w:rPr>
        <w:t xml:space="preserve"> Funding</w:t>
      </w:r>
    </w:p>
    <w:p w:rsidR="0036736A" w:rsidRPr="0036736A" w:rsidRDefault="0036736A" w:rsidP="0036736A">
      <w:pPr>
        <w:numPr>
          <w:ilvl w:val="0"/>
          <w:numId w:val="22"/>
        </w:numPr>
        <w:rPr>
          <w:rFonts w:ascii="Arial" w:hAnsi="Arial" w:cs="Arial"/>
          <w:bCs/>
        </w:rPr>
      </w:pPr>
      <w:r w:rsidRPr="0036736A">
        <w:rPr>
          <w:rFonts w:ascii="Arial" w:hAnsi="Arial" w:cs="Arial"/>
          <w:bCs/>
        </w:rPr>
        <w:t>Mobilising International Community to increase aid and donations to specific projects around increasing the numbers of children with disabilities included</w:t>
      </w:r>
    </w:p>
    <w:p w:rsidR="0036736A" w:rsidRPr="0036736A" w:rsidRDefault="0036736A" w:rsidP="0036736A">
      <w:pPr>
        <w:numPr>
          <w:ilvl w:val="0"/>
          <w:numId w:val="23"/>
        </w:numPr>
        <w:rPr>
          <w:rFonts w:ascii="Arial" w:hAnsi="Arial" w:cs="Arial"/>
          <w:bCs/>
        </w:rPr>
      </w:pPr>
      <w:r w:rsidRPr="0036736A">
        <w:rPr>
          <w:rFonts w:ascii="Arial" w:hAnsi="Arial" w:cs="Arial"/>
          <w:bCs/>
        </w:rPr>
        <w:t>Ensuring local control of funding by DPOs and Parents to avoid money ‘getting lost’ as it is passed down from central government to the region and district</w:t>
      </w:r>
      <w:proofErr w:type="gramStart"/>
      <w:r w:rsidRPr="0036736A">
        <w:rPr>
          <w:rFonts w:ascii="Arial" w:hAnsi="Arial" w:cs="Arial"/>
          <w:bCs/>
        </w:rPr>
        <w:t>..</w:t>
      </w:r>
      <w:proofErr w:type="gramEnd"/>
    </w:p>
    <w:p w:rsidR="0036736A" w:rsidRPr="0036736A" w:rsidRDefault="0036736A" w:rsidP="0036736A">
      <w:pPr>
        <w:numPr>
          <w:ilvl w:val="0"/>
          <w:numId w:val="23"/>
        </w:numPr>
        <w:rPr>
          <w:rFonts w:ascii="Arial" w:hAnsi="Arial" w:cs="Arial"/>
          <w:bCs/>
        </w:rPr>
      </w:pPr>
      <w:r w:rsidRPr="0036736A">
        <w:rPr>
          <w:rFonts w:ascii="Arial" w:hAnsi="Arial" w:cs="Arial"/>
          <w:bCs/>
        </w:rPr>
        <w:t>Challenging corruption.</w:t>
      </w:r>
    </w:p>
    <w:p w:rsidR="0036736A" w:rsidRPr="0036736A" w:rsidRDefault="0036736A" w:rsidP="0036736A">
      <w:pPr>
        <w:numPr>
          <w:ilvl w:val="0"/>
          <w:numId w:val="24"/>
        </w:numPr>
        <w:rPr>
          <w:rFonts w:ascii="Arial" w:hAnsi="Arial" w:cs="Arial"/>
          <w:bCs/>
        </w:rPr>
      </w:pPr>
      <w:r w:rsidRPr="0036736A">
        <w:rPr>
          <w:rFonts w:ascii="Arial" w:hAnsi="Arial" w:cs="Arial"/>
          <w:bCs/>
        </w:rPr>
        <w:t>Developing Low Technology solutions for support of the learning of children with disabilities.</w:t>
      </w:r>
      <w:r w:rsidR="00A967B7">
        <w:rPr>
          <w:rStyle w:val="FootnoteReference"/>
          <w:rFonts w:ascii="Arial" w:hAnsi="Arial" w:cs="Arial"/>
          <w:bCs/>
        </w:rPr>
        <w:footnoteReference w:id="25"/>
      </w:r>
    </w:p>
    <w:p w:rsidR="00BE67A3" w:rsidRPr="0036736A" w:rsidRDefault="0036736A" w:rsidP="00BE67A3">
      <w:pPr>
        <w:rPr>
          <w:rFonts w:ascii="Arial" w:hAnsi="Arial" w:cs="Arial"/>
          <w:b/>
          <w:bCs/>
        </w:rPr>
      </w:pPr>
      <w:r w:rsidRPr="0036736A">
        <w:rPr>
          <w:rFonts w:ascii="Arial" w:hAnsi="Arial" w:cs="Arial"/>
          <w:b/>
          <w:bCs/>
        </w:rPr>
        <w:t xml:space="preserve">So </w:t>
      </w:r>
      <w:r w:rsidR="005E660D">
        <w:rPr>
          <w:rFonts w:ascii="Arial" w:hAnsi="Arial" w:cs="Arial"/>
          <w:b/>
          <w:bCs/>
        </w:rPr>
        <w:t>w</w:t>
      </w:r>
      <w:r w:rsidRPr="0036736A">
        <w:rPr>
          <w:rFonts w:ascii="Arial" w:hAnsi="Arial" w:cs="Arial"/>
          <w:b/>
          <w:bCs/>
        </w:rPr>
        <w:t>hat has to be done to achieve education for all children with disabilities?</w:t>
      </w:r>
    </w:p>
    <w:p w:rsidR="0036736A" w:rsidRPr="0036736A" w:rsidRDefault="0036736A" w:rsidP="0036736A">
      <w:pPr>
        <w:numPr>
          <w:ilvl w:val="0"/>
          <w:numId w:val="25"/>
        </w:numPr>
        <w:rPr>
          <w:rFonts w:ascii="Arial" w:hAnsi="Arial" w:cs="Arial"/>
          <w:bCs/>
        </w:rPr>
      </w:pPr>
      <w:r w:rsidRPr="0036736A">
        <w:rPr>
          <w:rFonts w:ascii="Arial" w:hAnsi="Arial" w:cs="Arial"/>
          <w:bCs/>
        </w:rPr>
        <w:t>Teachers and teacher trainers need to embrace paradigm shift to the social model of disability</w:t>
      </w:r>
      <w:r w:rsidR="00A967B7">
        <w:rPr>
          <w:rFonts w:ascii="Arial" w:hAnsi="Arial" w:cs="Arial"/>
          <w:bCs/>
        </w:rPr>
        <w:t xml:space="preserve"> and the twin track approach within an inclusive education system</w:t>
      </w:r>
    </w:p>
    <w:p w:rsidR="0036736A" w:rsidRPr="0036736A" w:rsidRDefault="0036736A" w:rsidP="0036736A">
      <w:pPr>
        <w:numPr>
          <w:ilvl w:val="0"/>
          <w:numId w:val="25"/>
        </w:numPr>
        <w:rPr>
          <w:rFonts w:ascii="Arial" w:hAnsi="Arial" w:cs="Arial"/>
          <w:bCs/>
        </w:rPr>
      </w:pPr>
      <w:r w:rsidRPr="0036736A">
        <w:rPr>
          <w:rFonts w:ascii="Arial" w:hAnsi="Arial" w:cs="Arial"/>
          <w:bCs/>
        </w:rPr>
        <w:t>A shift in community attitudes to disability and impairment to become allies</w:t>
      </w:r>
    </w:p>
    <w:p w:rsidR="0036736A" w:rsidRPr="0036736A" w:rsidRDefault="0036736A" w:rsidP="0036736A">
      <w:pPr>
        <w:numPr>
          <w:ilvl w:val="0"/>
          <w:numId w:val="25"/>
        </w:numPr>
        <w:rPr>
          <w:rFonts w:ascii="Arial" w:hAnsi="Arial" w:cs="Arial"/>
          <w:bCs/>
        </w:rPr>
      </w:pPr>
      <w:r w:rsidRPr="0036736A">
        <w:rPr>
          <w:rFonts w:ascii="Arial" w:hAnsi="Arial" w:cs="Arial"/>
          <w:bCs/>
        </w:rPr>
        <w:t>Moves from normative testing to formative</w:t>
      </w:r>
      <w:r w:rsidR="00A967B7">
        <w:rPr>
          <w:rFonts w:ascii="Arial" w:hAnsi="Arial" w:cs="Arial"/>
          <w:bCs/>
        </w:rPr>
        <w:t xml:space="preserve"> testing to move away from results led top down testing to use of tests to find out what children know and how to personalise what they need to learn.</w:t>
      </w:r>
    </w:p>
    <w:p w:rsidR="0036736A" w:rsidRPr="0036736A" w:rsidRDefault="0036736A" w:rsidP="0036736A">
      <w:pPr>
        <w:numPr>
          <w:ilvl w:val="0"/>
          <w:numId w:val="25"/>
        </w:numPr>
        <w:rPr>
          <w:rFonts w:ascii="Arial" w:hAnsi="Arial" w:cs="Arial"/>
          <w:bCs/>
        </w:rPr>
      </w:pPr>
      <w:r w:rsidRPr="0036736A">
        <w:rPr>
          <w:rFonts w:ascii="Arial" w:hAnsi="Arial" w:cs="Arial"/>
          <w:bCs/>
        </w:rPr>
        <w:t>Curriculum that reflect diversity and accommodate diversity</w:t>
      </w:r>
    </w:p>
    <w:p w:rsidR="0036736A" w:rsidRPr="0036736A" w:rsidRDefault="0036736A" w:rsidP="0036736A">
      <w:pPr>
        <w:numPr>
          <w:ilvl w:val="0"/>
          <w:numId w:val="25"/>
        </w:numPr>
        <w:rPr>
          <w:rFonts w:ascii="Arial" w:hAnsi="Arial" w:cs="Arial"/>
          <w:bCs/>
        </w:rPr>
      </w:pPr>
      <w:r w:rsidRPr="0036736A">
        <w:rPr>
          <w:rFonts w:ascii="Arial" w:hAnsi="Arial" w:cs="Arial"/>
          <w:bCs/>
        </w:rPr>
        <w:t>Build and empower capacity of</w:t>
      </w:r>
      <w:r w:rsidR="00A967B7">
        <w:rPr>
          <w:rFonts w:ascii="Arial" w:hAnsi="Arial" w:cs="Arial"/>
          <w:bCs/>
        </w:rPr>
        <w:t xml:space="preserve"> Parents Organisations </w:t>
      </w:r>
      <w:proofErr w:type="gramStart"/>
      <w:r w:rsidR="00A967B7">
        <w:rPr>
          <w:rFonts w:ascii="Arial" w:hAnsi="Arial" w:cs="Arial"/>
          <w:bCs/>
        </w:rPr>
        <w:t xml:space="preserve">and </w:t>
      </w:r>
      <w:r w:rsidRPr="0036736A">
        <w:rPr>
          <w:rFonts w:ascii="Arial" w:hAnsi="Arial" w:cs="Arial"/>
          <w:bCs/>
        </w:rPr>
        <w:t xml:space="preserve"> Disabled</w:t>
      </w:r>
      <w:proofErr w:type="gramEnd"/>
      <w:r w:rsidRPr="0036736A">
        <w:rPr>
          <w:rFonts w:ascii="Arial" w:hAnsi="Arial" w:cs="Arial"/>
          <w:bCs/>
        </w:rPr>
        <w:t xml:space="preserve"> Peoples Organisations</w:t>
      </w:r>
      <w:r w:rsidR="00A967B7">
        <w:rPr>
          <w:rFonts w:ascii="Arial" w:hAnsi="Arial" w:cs="Arial"/>
          <w:bCs/>
        </w:rPr>
        <w:t xml:space="preserve"> to be partners in develop a culture of acceptance of difference at the grass roots level.</w:t>
      </w:r>
    </w:p>
    <w:p w:rsidR="0036736A" w:rsidRPr="0036736A" w:rsidRDefault="0036736A" w:rsidP="0036736A">
      <w:pPr>
        <w:numPr>
          <w:ilvl w:val="0"/>
          <w:numId w:val="25"/>
        </w:numPr>
        <w:rPr>
          <w:rFonts w:ascii="Arial" w:hAnsi="Arial" w:cs="Arial"/>
          <w:bCs/>
        </w:rPr>
      </w:pPr>
      <w:r w:rsidRPr="0036736A">
        <w:rPr>
          <w:rFonts w:ascii="Arial" w:hAnsi="Arial" w:cs="Arial"/>
          <w:bCs/>
        </w:rPr>
        <w:t>Adopt a twin track approach to including children with disability</w:t>
      </w:r>
      <w:r w:rsidR="00A967B7">
        <w:rPr>
          <w:rFonts w:ascii="Arial" w:hAnsi="Arial" w:cs="Arial"/>
          <w:bCs/>
        </w:rPr>
        <w:t xml:space="preserve"> –general inclusion and understanding of the range an variety of impairments and how to accommodate them</w:t>
      </w:r>
    </w:p>
    <w:p w:rsidR="0036736A" w:rsidRPr="00A967B7" w:rsidRDefault="0036736A" w:rsidP="00A967B7">
      <w:pPr>
        <w:numPr>
          <w:ilvl w:val="0"/>
          <w:numId w:val="25"/>
        </w:numPr>
        <w:rPr>
          <w:rFonts w:ascii="Arial" w:hAnsi="Arial" w:cs="Arial"/>
          <w:bCs/>
        </w:rPr>
      </w:pPr>
      <w:r w:rsidRPr="0036736A">
        <w:rPr>
          <w:rFonts w:ascii="Arial" w:hAnsi="Arial" w:cs="Arial"/>
          <w:bCs/>
        </w:rPr>
        <w:t>Recognise peer support as the most powerful support</w:t>
      </w:r>
      <w:r>
        <w:rPr>
          <w:rFonts w:ascii="Arial" w:hAnsi="Arial" w:cs="Arial"/>
          <w:bCs/>
        </w:rPr>
        <w:t xml:space="preserve"> method and change the pedagogy used to allow this to occur</w:t>
      </w:r>
      <w:r w:rsidR="00A967B7">
        <w:rPr>
          <w:rFonts w:ascii="Arial" w:hAnsi="Arial" w:cs="Arial"/>
          <w:bCs/>
        </w:rPr>
        <w:t xml:space="preserve">. </w:t>
      </w:r>
      <w:r w:rsidR="00A967B7" w:rsidRPr="0036736A">
        <w:rPr>
          <w:rFonts w:ascii="Arial" w:hAnsi="Arial" w:cs="Arial"/>
          <w:bCs/>
        </w:rPr>
        <w:t xml:space="preserve">All need to develop a child friendly pedagogy </w:t>
      </w:r>
    </w:p>
    <w:p w:rsidR="0036736A" w:rsidRPr="0036736A" w:rsidRDefault="0036736A" w:rsidP="00BE67A3">
      <w:pPr>
        <w:numPr>
          <w:ilvl w:val="0"/>
          <w:numId w:val="25"/>
        </w:numPr>
        <w:rPr>
          <w:rFonts w:ascii="Arial" w:hAnsi="Arial" w:cs="Arial"/>
          <w:bCs/>
        </w:rPr>
      </w:pPr>
      <w:r w:rsidRPr="0036736A">
        <w:rPr>
          <w:rFonts w:ascii="Arial" w:hAnsi="Arial" w:cs="Arial"/>
          <w:bCs/>
        </w:rPr>
        <w:t xml:space="preserve">Government generalise what we know works </w:t>
      </w:r>
      <w:r>
        <w:rPr>
          <w:rFonts w:ascii="Arial" w:hAnsi="Arial" w:cs="Arial"/>
          <w:bCs/>
        </w:rPr>
        <w:t>and develop scaled up programmes they take responsibility for.</w:t>
      </w:r>
    </w:p>
    <w:p w:rsidR="00D16958" w:rsidRPr="007856E2" w:rsidRDefault="00D16958" w:rsidP="00061E12">
      <w:pPr>
        <w:rPr>
          <w:rFonts w:ascii="Arial" w:hAnsi="Arial" w:cs="Arial"/>
          <w:sz w:val="24"/>
          <w:szCs w:val="24"/>
        </w:rPr>
      </w:pPr>
    </w:p>
    <w:sectPr w:rsidR="00D16958" w:rsidRPr="007856E2" w:rsidSect="00B14D1D">
      <w:footerReference w:type="default" r:id="rId11"/>
      <w:pgSz w:w="11906" w:h="16838"/>
      <w:pgMar w:top="1440" w:right="1440" w:bottom="1440" w:left="144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6A" w:rsidRDefault="0036736A" w:rsidP="00805135">
      <w:pPr>
        <w:spacing w:after="0" w:line="240" w:lineRule="auto"/>
      </w:pPr>
      <w:r>
        <w:separator/>
      </w:r>
    </w:p>
  </w:endnote>
  <w:endnote w:type="continuationSeparator" w:id="0">
    <w:p w:rsidR="0036736A" w:rsidRDefault="0036736A" w:rsidP="0080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1139"/>
      <w:docPartObj>
        <w:docPartGallery w:val="Page Numbers (Bottom of Page)"/>
        <w:docPartUnique/>
      </w:docPartObj>
    </w:sdtPr>
    <w:sdtContent>
      <w:p w:rsidR="0036736A" w:rsidRDefault="003D538A">
        <w:pPr>
          <w:pStyle w:val="Footer"/>
          <w:jc w:val="right"/>
        </w:pPr>
        <w:fldSimple w:instr=" PAGE   \* MERGEFORMAT ">
          <w:r w:rsidR="00AE2A7B">
            <w:rPr>
              <w:noProof/>
            </w:rPr>
            <w:t>11</w:t>
          </w:r>
        </w:fldSimple>
      </w:p>
    </w:sdtContent>
  </w:sdt>
  <w:p w:rsidR="0036736A" w:rsidRDefault="00367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6A" w:rsidRDefault="0036736A" w:rsidP="00805135">
      <w:pPr>
        <w:spacing w:after="0" w:line="240" w:lineRule="auto"/>
      </w:pPr>
      <w:r>
        <w:separator/>
      </w:r>
    </w:p>
  </w:footnote>
  <w:footnote w:type="continuationSeparator" w:id="0">
    <w:p w:rsidR="0036736A" w:rsidRDefault="0036736A" w:rsidP="00805135">
      <w:pPr>
        <w:spacing w:after="0" w:line="240" w:lineRule="auto"/>
      </w:pPr>
      <w:r>
        <w:continuationSeparator/>
      </w:r>
    </w:p>
  </w:footnote>
  <w:footnote w:id="1">
    <w:p w:rsidR="0036736A" w:rsidRDefault="0036736A">
      <w:pPr>
        <w:pStyle w:val="FootnoteText"/>
      </w:pPr>
      <w:r>
        <w:rPr>
          <w:rStyle w:val="FootnoteReference"/>
        </w:rPr>
        <w:footnoteRef/>
      </w:r>
      <w:r>
        <w:t xml:space="preserve"> </w:t>
      </w:r>
      <w:r>
        <w:rPr>
          <w:rFonts w:ascii="Arial" w:hAnsi="Arial" w:cs="Arial"/>
          <w:sz w:val="24"/>
          <w:szCs w:val="24"/>
        </w:rPr>
        <w:t>A Peters Projection Equal Area map which shows countries in their true size in relation to each other and is shown in red to denote uniformity</w:t>
      </w:r>
    </w:p>
  </w:footnote>
  <w:footnote w:id="2">
    <w:p w:rsidR="0036736A" w:rsidRDefault="0036736A" w:rsidP="00474D79">
      <w:pPr>
        <w:autoSpaceDE w:val="0"/>
        <w:autoSpaceDN w:val="0"/>
        <w:adjustRightInd w:val="0"/>
        <w:spacing w:line="240" w:lineRule="auto"/>
        <w:rPr>
          <w:rFonts w:cstheme="minorHAnsi"/>
          <w:color w:val="000000" w:themeColor="text1"/>
          <w:sz w:val="24"/>
          <w:szCs w:val="24"/>
        </w:rPr>
      </w:pPr>
      <w:r>
        <w:rPr>
          <w:rStyle w:val="FootnoteReference"/>
        </w:rPr>
        <w:footnoteRef/>
      </w:r>
      <w:proofErr w:type="gramStart"/>
      <w:r>
        <w:t xml:space="preserve">) </w:t>
      </w:r>
      <w:proofErr w:type="spellStart"/>
      <w:r w:rsidRPr="00E57EA3">
        <w:rPr>
          <w:rFonts w:cstheme="minorHAnsi"/>
          <w:color w:val="000000" w:themeColor="text1"/>
          <w:sz w:val="24"/>
          <w:szCs w:val="24"/>
        </w:rPr>
        <w:t>Drieger</w:t>
      </w:r>
      <w:proofErr w:type="spellEnd"/>
      <w:r w:rsidRPr="00E57EA3">
        <w:rPr>
          <w:rFonts w:cstheme="minorHAnsi"/>
          <w:color w:val="000000" w:themeColor="text1"/>
          <w:sz w:val="24"/>
          <w:szCs w:val="24"/>
        </w:rPr>
        <w:t>, D. (1989).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The Last Civil Rights Movement.</w:t>
      </w:r>
      <w:proofErr w:type="gramEnd"/>
      <w:r w:rsidRPr="00E57EA3">
        <w:rPr>
          <w:rFonts w:cstheme="minorHAnsi"/>
          <w:color w:val="000000" w:themeColor="text1"/>
          <w:sz w:val="24"/>
          <w:szCs w:val="24"/>
        </w:rPr>
        <w:t xml:space="preserve">  London: Hurst &amp;Co.</w:t>
      </w:r>
      <w:r>
        <w:rPr>
          <w:rFonts w:cstheme="minorHAnsi"/>
          <w:color w:val="000000" w:themeColor="text1"/>
          <w:sz w:val="24"/>
          <w:szCs w:val="24"/>
        </w:rPr>
        <w:t xml:space="preserve"> (p20</w:t>
      </w:r>
    </w:p>
    <w:p w:rsidR="0036736A" w:rsidRPr="00E57EA3" w:rsidRDefault="0036736A" w:rsidP="00474D79">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Barnes, C. (1991). </w:t>
      </w:r>
      <w:proofErr w:type="gramStart"/>
      <w:r w:rsidRPr="00E57EA3">
        <w:rPr>
          <w:rFonts w:cstheme="minorHAnsi"/>
          <w:i/>
          <w:color w:val="000000" w:themeColor="text1"/>
          <w:sz w:val="24"/>
          <w:szCs w:val="24"/>
        </w:rPr>
        <w:t>Disabled People in Britain and Discrimination</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Pr>
          <w:rFonts w:cstheme="minorHAnsi"/>
          <w:color w:val="000000" w:themeColor="text1"/>
          <w:sz w:val="24"/>
          <w:szCs w:val="24"/>
        </w:rPr>
        <w:t>(p2)</w:t>
      </w:r>
      <w:r w:rsidRPr="00E57EA3">
        <w:rPr>
          <w:rFonts w:cstheme="minorHAnsi"/>
          <w:color w:val="000000" w:themeColor="text1"/>
          <w:sz w:val="24"/>
          <w:szCs w:val="24"/>
        </w:rPr>
        <w:t xml:space="preserve">London: Hurst &amp; Co., in association with the British Council of Organisations of Disabled People. </w:t>
      </w:r>
      <w:hyperlink r:id="rId1" w:history="1">
        <w:r w:rsidRPr="00E57EA3">
          <w:rPr>
            <w:rFonts w:cstheme="minorHAnsi"/>
            <w:color w:val="000000" w:themeColor="text1"/>
            <w:sz w:val="24"/>
            <w:szCs w:val="24"/>
            <w:u w:val="single"/>
          </w:rPr>
          <w:t>http://www.leeds.ac.uk/disabilitystudies/archiveuk/barnes</w:t>
        </w:r>
      </w:hyperlink>
      <w:r w:rsidRPr="00E57EA3">
        <w:rPr>
          <w:rFonts w:cstheme="minorHAnsi"/>
          <w:color w:val="000000" w:themeColor="text1"/>
          <w:sz w:val="24"/>
          <w:szCs w:val="24"/>
        </w:rPr>
        <w:t xml:space="preserve">    </w:t>
      </w:r>
    </w:p>
    <w:p w:rsidR="0036736A" w:rsidRPr="00E57EA3" w:rsidRDefault="0036736A" w:rsidP="00474D79">
      <w:pPr>
        <w:autoSpaceDE w:val="0"/>
        <w:autoSpaceDN w:val="0"/>
        <w:adjustRightInd w:val="0"/>
        <w:spacing w:line="240" w:lineRule="auto"/>
        <w:rPr>
          <w:rFonts w:cstheme="minorHAnsi"/>
          <w:color w:val="000000" w:themeColor="text1"/>
          <w:sz w:val="24"/>
          <w:szCs w:val="24"/>
        </w:rPr>
      </w:pPr>
    </w:p>
    <w:p w:rsidR="0036736A" w:rsidRDefault="0036736A">
      <w:pPr>
        <w:pStyle w:val="FootnoteText"/>
      </w:pPr>
    </w:p>
  </w:footnote>
  <w:footnote w:id="3">
    <w:p w:rsidR="0036736A" w:rsidRDefault="0036736A">
      <w:pPr>
        <w:pStyle w:val="FootnoteText"/>
      </w:pPr>
      <w:r>
        <w:rPr>
          <w:rStyle w:val="FootnoteReference"/>
        </w:rPr>
        <w:footnoteRef/>
      </w:r>
      <w:r>
        <w:t xml:space="preserve"> World Health Organisation 2012  ‘World Report on Disability’  New York</w:t>
      </w:r>
    </w:p>
  </w:footnote>
  <w:footnote w:id="4">
    <w:p w:rsidR="0036736A" w:rsidRDefault="0036736A">
      <w:pPr>
        <w:pStyle w:val="FootnoteText"/>
      </w:pPr>
      <w:r>
        <w:rPr>
          <w:rStyle w:val="FootnoteReference"/>
        </w:rPr>
        <w:footnoteRef/>
      </w:r>
      <w:r>
        <w:t xml:space="preserve"> </w:t>
      </w:r>
      <w:proofErr w:type="gramStart"/>
      <w:r>
        <w:rPr>
          <w:rFonts w:cstheme="minorHAnsi"/>
          <w:color w:val="000000" w:themeColor="text1"/>
          <w:szCs w:val="24"/>
        </w:rPr>
        <w:t xml:space="preserve">Davis, P., &amp; </w:t>
      </w:r>
      <w:proofErr w:type="spellStart"/>
      <w:r>
        <w:rPr>
          <w:rFonts w:cstheme="minorHAnsi"/>
          <w:color w:val="000000" w:themeColor="text1"/>
          <w:szCs w:val="24"/>
        </w:rPr>
        <w:t>Florian</w:t>
      </w:r>
      <w:proofErr w:type="spellEnd"/>
      <w:r>
        <w:rPr>
          <w:rFonts w:cstheme="minorHAnsi"/>
          <w:color w:val="000000" w:themeColor="text1"/>
          <w:szCs w:val="24"/>
        </w:rPr>
        <w:t>, L. (2004).</w:t>
      </w:r>
      <w:proofErr w:type="gramEnd"/>
      <w:r>
        <w:rPr>
          <w:rFonts w:cstheme="minorHAnsi"/>
          <w:color w:val="000000" w:themeColor="text1"/>
          <w:szCs w:val="24"/>
        </w:rPr>
        <w:t xml:space="preserve"> </w:t>
      </w:r>
      <w:proofErr w:type="gramStart"/>
      <w:r>
        <w:rPr>
          <w:rFonts w:cstheme="minorHAnsi"/>
          <w:color w:val="000000" w:themeColor="text1"/>
          <w:szCs w:val="24"/>
        </w:rPr>
        <w:t>‘Teaching strategies and approaches for pupils with special educational needs: A scoping study.’</w:t>
      </w:r>
      <w:proofErr w:type="gramEnd"/>
      <w:r>
        <w:rPr>
          <w:rFonts w:cstheme="minorHAnsi"/>
          <w:color w:val="000000" w:themeColor="text1"/>
          <w:szCs w:val="24"/>
        </w:rPr>
        <w:t xml:space="preserve"> Department for Education and Skills: Research Report No. 516. </w:t>
      </w:r>
      <w:hyperlink r:id="rId2" w:history="1">
        <w:r w:rsidRPr="002D3783">
          <w:rPr>
            <w:rStyle w:val="Hyperlink"/>
            <w:rFonts w:cstheme="minorHAnsi"/>
            <w:szCs w:val="24"/>
          </w:rPr>
          <w:t>www.education.gov.uk/complexneeds/modules/Module-1.1-Understanding-the-child-development-and difficulties/All/downloads/m01p010c/II.teaching_strategies%20including_aspects_of_II.pdf</w:t>
        </w:r>
      </w:hyperlink>
    </w:p>
  </w:footnote>
  <w:footnote w:id="5">
    <w:p w:rsidR="0036736A" w:rsidRDefault="0036736A">
      <w:pPr>
        <w:pStyle w:val="FootnoteText"/>
      </w:pPr>
      <w:r>
        <w:rPr>
          <w:rStyle w:val="FootnoteReference"/>
        </w:rPr>
        <w:footnoteRef/>
      </w:r>
      <w:r>
        <w:t xml:space="preserve"> Rieser, R (2012) ‘Implementing the Inclusive Education : A Commonwealth Guide to implementing Article 24 of the UN Convention on the Rights of Persons with Disabilities’ London, Commonwealth Secretariat</w:t>
      </w:r>
    </w:p>
  </w:footnote>
  <w:footnote w:id="6">
    <w:p w:rsidR="0036736A" w:rsidRDefault="0036736A" w:rsidP="00E71A02">
      <w:pPr>
        <w:autoSpaceDE w:val="0"/>
        <w:autoSpaceDN w:val="0"/>
        <w:adjustRightInd w:val="0"/>
        <w:spacing w:line="240" w:lineRule="auto"/>
      </w:pPr>
      <w:r>
        <w:rPr>
          <w:rStyle w:val="FootnoteReference"/>
        </w:rPr>
        <w:footnoteRef/>
      </w:r>
      <w:r>
        <w:t xml:space="preserve"> </w:t>
      </w:r>
      <w:r w:rsidRPr="00E57EA3">
        <w:rPr>
          <w:rFonts w:cstheme="minorHAnsi"/>
          <w:color w:val="000000" w:themeColor="text1"/>
          <w:sz w:val="24"/>
          <w:szCs w:val="24"/>
        </w:rPr>
        <w:t>MacArthur, J. (2009). ‘Learning Better Together: Working Towards Inclusive Education in New</w:t>
      </w:r>
      <w:r>
        <w:rPr>
          <w:rFonts w:cstheme="minorHAnsi"/>
          <w:color w:val="000000" w:themeColor="text1"/>
          <w:sz w:val="24"/>
          <w:szCs w:val="24"/>
        </w:rPr>
        <w:t xml:space="preserve"> </w:t>
      </w:r>
      <w:r w:rsidRPr="00E57EA3">
        <w:rPr>
          <w:rFonts w:cstheme="minorHAnsi"/>
          <w:color w:val="000000" w:themeColor="text1"/>
          <w:sz w:val="24"/>
          <w:szCs w:val="24"/>
        </w:rPr>
        <w:t xml:space="preserve">Zealand Schools’, IHC New Zealand. </w:t>
      </w:r>
      <w:hyperlink r:id="rId3" w:history="1">
        <w:r w:rsidRPr="00CC5B37">
          <w:rPr>
            <w:rStyle w:val="Hyperlink"/>
            <w:rFonts w:cstheme="minorHAnsi"/>
            <w:sz w:val="24"/>
            <w:szCs w:val="24"/>
          </w:rPr>
          <w:t>http://www.ihc.org.nz/wp-content/uploads/learning-better-together.pdf</w:t>
        </w:r>
      </w:hyperlink>
      <w:r>
        <w:rPr>
          <w:rFonts w:cstheme="minorHAnsi"/>
          <w:color w:val="000000" w:themeColor="text1"/>
          <w:sz w:val="24"/>
          <w:szCs w:val="24"/>
        </w:rPr>
        <w:t xml:space="preserve"> .</w:t>
      </w:r>
      <w:r w:rsidRPr="00BF02A6">
        <w:rPr>
          <w:rFonts w:cstheme="minorHAnsi"/>
          <w:color w:val="000000" w:themeColor="text1"/>
          <w:sz w:val="24"/>
          <w:szCs w:val="24"/>
        </w:rPr>
        <w:t xml:space="preserve"> </w:t>
      </w:r>
      <w:r w:rsidRPr="00E57EA3">
        <w:rPr>
          <w:rFonts w:cstheme="minorHAnsi"/>
          <w:color w:val="000000" w:themeColor="text1"/>
          <w:sz w:val="24"/>
          <w:szCs w:val="24"/>
        </w:rPr>
        <w:t xml:space="preserve">Katz, J. &amp; </w:t>
      </w:r>
      <w:proofErr w:type="spellStart"/>
      <w:r w:rsidRPr="00E57EA3">
        <w:rPr>
          <w:rFonts w:cstheme="minorHAnsi"/>
          <w:color w:val="000000" w:themeColor="text1"/>
          <w:sz w:val="24"/>
          <w:szCs w:val="24"/>
        </w:rPr>
        <w:t>Mirenda</w:t>
      </w:r>
      <w:proofErr w:type="spellEnd"/>
      <w:r w:rsidRPr="00E57EA3">
        <w:rPr>
          <w:rFonts w:cstheme="minorHAnsi"/>
          <w:color w:val="000000" w:themeColor="text1"/>
          <w:sz w:val="24"/>
          <w:szCs w:val="24"/>
        </w:rPr>
        <w:t>, P. (2002</w:t>
      </w:r>
      <w:proofErr w:type="gramStart"/>
      <w:r w:rsidRPr="00E57EA3">
        <w:rPr>
          <w:rFonts w:cstheme="minorHAnsi"/>
          <w:color w:val="000000" w:themeColor="text1"/>
          <w:sz w:val="24"/>
          <w:szCs w:val="24"/>
        </w:rPr>
        <w:t xml:space="preserve">) </w:t>
      </w:r>
      <w:r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‘Including students with developmental</w:t>
      </w:r>
      <w:r>
        <w:rPr>
          <w:rFonts w:cstheme="minorHAnsi"/>
          <w:color w:val="000000" w:themeColor="text1"/>
          <w:sz w:val="24"/>
          <w:szCs w:val="24"/>
        </w:rPr>
        <w:t xml:space="preserve"> </w:t>
      </w:r>
      <w:r w:rsidRPr="00E57EA3">
        <w:rPr>
          <w:rFonts w:cstheme="minorHAnsi"/>
          <w:color w:val="000000" w:themeColor="text1"/>
          <w:sz w:val="24"/>
          <w:szCs w:val="24"/>
        </w:rPr>
        <w:t>disabilities in general education classrooms: Educational benefits’.</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International Journal Special Educational Needs</w:t>
      </w:r>
      <w:r w:rsidRPr="00E57EA3">
        <w:rPr>
          <w:rFonts w:cstheme="minorHAnsi"/>
          <w:color w:val="000000" w:themeColor="text1"/>
          <w:sz w:val="24"/>
          <w:szCs w:val="24"/>
        </w:rPr>
        <w:t>, 17(2).</w:t>
      </w:r>
      <w:proofErr w:type="gramEnd"/>
      <w:r w:rsidRPr="00BF02A6">
        <w:rPr>
          <w:rFonts w:cstheme="minorHAnsi"/>
          <w:color w:val="000000" w:themeColor="text1"/>
          <w:sz w:val="24"/>
          <w:szCs w:val="24"/>
        </w:rPr>
        <w:t xml:space="preserve"> </w:t>
      </w:r>
      <w:proofErr w:type="gramStart"/>
      <w:r w:rsidRPr="00E57EA3">
        <w:rPr>
          <w:rFonts w:cstheme="minorHAnsi"/>
          <w:color w:val="000000" w:themeColor="text1"/>
          <w:sz w:val="24"/>
          <w:szCs w:val="24"/>
        </w:rPr>
        <w:t xml:space="preserve">Jordan, A., </w:t>
      </w:r>
      <w:proofErr w:type="spellStart"/>
      <w:r w:rsidRPr="00E57EA3">
        <w:rPr>
          <w:rFonts w:cstheme="minorHAnsi"/>
          <w:color w:val="000000" w:themeColor="text1"/>
          <w:sz w:val="24"/>
          <w:szCs w:val="24"/>
        </w:rPr>
        <w:t>Shwartz</w:t>
      </w:r>
      <w:proofErr w:type="spellEnd"/>
      <w:r w:rsidRPr="00E57EA3">
        <w:rPr>
          <w:rFonts w:cstheme="minorHAnsi"/>
          <w:color w:val="000000" w:themeColor="text1"/>
          <w:sz w:val="24"/>
          <w:szCs w:val="24"/>
        </w:rPr>
        <w:t xml:space="preserve">, E., </w:t>
      </w:r>
      <w:proofErr w:type="spellStart"/>
      <w:r w:rsidRPr="00E57EA3">
        <w:rPr>
          <w:rFonts w:cstheme="minorHAnsi"/>
          <w:color w:val="000000" w:themeColor="text1"/>
          <w:sz w:val="24"/>
          <w:szCs w:val="24"/>
        </w:rPr>
        <w:t>McGhie</w:t>
      </w:r>
      <w:proofErr w:type="spellEnd"/>
      <w:r w:rsidRPr="00E57EA3">
        <w:rPr>
          <w:rFonts w:cstheme="minorHAnsi"/>
          <w:color w:val="000000" w:themeColor="text1"/>
          <w:sz w:val="24"/>
          <w:szCs w:val="24"/>
        </w:rPr>
        <w:t>-Richmond, D. (2009).</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w:t>
      </w:r>
      <w:r w:rsidRPr="00E57EA3">
        <w:rPr>
          <w:rFonts w:cstheme="minorHAnsi"/>
          <w:color w:val="000000" w:themeColor="text1"/>
          <w:sz w:val="24"/>
          <w:szCs w:val="24"/>
        </w:rPr>
        <w:t>Preparing teachers for inclusive classrooms’.</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Teaching and Teacher Education</w:t>
      </w:r>
      <w:r w:rsidRPr="00E57EA3">
        <w:rPr>
          <w:rFonts w:cstheme="minorHAnsi"/>
          <w:color w:val="000000" w:themeColor="text1"/>
          <w:sz w:val="24"/>
          <w:szCs w:val="24"/>
        </w:rPr>
        <w:t>, 25: 535-542.</w:t>
      </w:r>
    </w:p>
  </w:footnote>
  <w:footnote w:id="7">
    <w:p w:rsidR="0036736A" w:rsidRDefault="0036736A" w:rsidP="00BF02A6">
      <w:pPr>
        <w:pStyle w:val="FootnoteText"/>
      </w:pPr>
      <w:r>
        <w:rPr>
          <w:rStyle w:val="FootnoteReference"/>
        </w:rPr>
        <w:footnoteRef/>
      </w:r>
      <w:r>
        <w:t xml:space="preserve"> The International Disability Alliance is the global Body representing disabled people’s organisations around the world. It is made up of  </w:t>
      </w:r>
      <w:r w:rsidRPr="008430AE">
        <w:t>Disabled Peoples’ International (DPI) (</w:t>
      </w:r>
      <w:hyperlink r:id="rId4" w:history="1">
        <w:r w:rsidRPr="000B4CB8">
          <w:rPr>
            <w:rStyle w:val="Hyperlink"/>
          </w:rPr>
          <w:t>www.dpi.org</w:t>
        </w:r>
      </w:hyperlink>
      <w:r w:rsidRPr="008430AE">
        <w:t>),</w:t>
      </w:r>
      <w:r>
        <w:t xml:space="preserve"> </w:t>
      </w:r>
      <w:r w:rsidRPr="008430AE">
        <w:t>Down Syndrome International (DSI) (</w:t>
      </w:r>
      <w:hyperlink r:id="rId5" w:history="1">
        <w:r w:rsidRPr="000B4CB8">
          <w:rPr>
            <w:rStyle w:val="Hyperlink"/>
          </w:rPr>
          <w:t>www.ds-int.org</w:t>
        </w:r>
      </w:hyperlink>
      <w:r w:rsidRPr="008430AE">
        <w:t>),</w:t>
      </w:r>
      <w:r>
        <w:t xml:space="preserve"> </w:t>
      </w:r>
      <w:r w:rsidRPr="008430AE">
        <w:t>Inclusion International (II) (</w:t>
      </w:r>
      <w:hyperlink r:id="rId6" w:history="1">
        <w:r w:rsidRPr="000B4CB8">
          <w:rPr>
            <w:rStyle w:val="Hyperlink"/>
          </w:rPr>
          <w:t>www.inclusion-international.org</w:t>
        </w:r>
      </w:hyperlink>
      <w:r w:rsidRPr="008430AE">
        <w:t>),</w:t>
      </w:r>
      <w:r>
        <w:t xml:space="preserve"> </w:t>
      </w:r>
      <w:r w:rsidRPr="008430AE">
        <w:t>International Federation of Hard of Hearing People (IFHOH) (</w:t>
      </w:r>
      <w:hyperlink r:id="rId7" w:history="1">
        <w:r w:rsidRPr="000B4CB8">
          <w:rPr>
            <w:rStyle w:val="Hyperlink"/>
          </w:rPr>
          <w:t>www.ifhoh.org</w:t>
        </w:r>
      </w:hyperlink>
      <w:r w:rsidRPr="008430AE">
        <w:t>),</w:t>
      </w:r>
      <w:r>
        <w:t xml:space="preserve"> </w:t>
      </w:r>
      <w:r w:rsidRPr="008430AE">
        <w:t>World Blind Union (WBU) (</w:t>
      </w:r>
      <w:hyperlink r:id="rId8" w:history="1">
        <w:r w:rsidRPr="00575FDF">
          <w:rPr>
            <w:rStyle w:val="Hyperlink"/>
          </w:rPr>
          <w:t>www.worldblindunion.org),World</w:t>
        </w:r>
      </w:hyperlink>
      <w:r w:rsidRPr="00D93939">
        <w:rPr>
          <w:color w:val="000000" w:themeColor="text1"/>
        </w:rPr>
        <w:t xml:space="preserve"> Federation of the Deaf</w:t>
      </w:r>
      <w:r>
        <w:rPr>
          <w:color w:val="000000" w:themeColor="text1"/>
        </w:rPr>
        <w:t xml:space="preserve"> (www.wfdeaf.org)</w:t>
      </w:r>
      <w:r>
        <w:t xml:space="preserve">, </w:t>
      </w:r>
      <w:r w:rsidRPr="008430AE">
        <w:t>World Federation of the D</w:t>
      </w:r>
      <w:r>
        <w:t>eafblind (WFDB) (</w:t>
      </w:r>
      <w:hyperlink r:id="rId9" w:history="1">
        <w:r w:rsidRPr="000B4CB8">
          <w:rPr>
            <w:rStyle w:val="Hyperlink"/>
          </w:rPr>
          <w:t>www.wfdb.org</w:t>
        </w:r>
      </w:hyperlink>
      <w:r>
        <w:t>)</w:t>
      </w:r>
      <w:r w:rsidRPr="008430AE">
        <w:t>,</w:t>
      </w:r>
      <w:r>
        <w:t xml:space="preserve"> </w:t>
      </w:r>
      <w:r w:rsidRPr="008430AE">
        <w:t>World Network of Users and Survivors of Psychiatry (WNUSP) (</w:t>
      </w:r>
      <w:hyperlink r:id="rId10" w:history="1">
        <w:r w:rsidRPr="000B4CB8">
          <w:rPr>
            <w:rStyle w:val="Hyperlink"/>
          </w:rPr>
          <w:t>www.wnusp.net</w:t>
        </w:r>
      </w:hyperlink>
      <w:r w:rsidRPr="008430AE">
        <w:t>),</w:t>
      </w:r>
      <w:r>
        <w:t xml:space="preserve"> </w:t>
      </w:r>
      <w:r w:rsidRPr="008430AE">
        <w:t>Arab Organization of Disabled People (AODP),</w:t>
      </w:r>
      <w:r>
        <w:t xml:space="preserve"> </w:t>
      </w:r>
      <w:r w:rsidRPr="008430AE">
        <w:t>European Disability Forum (EDF) (</w:t>
      </w:r>
      <w:hyperlink r:id="rId11" w:history="1">
        <w:r w:rsidRPr="000B4CB8">
          <w:rPr>
            <w:rStyle w:val="Hyperlink"/>
          </w:rPr>
          <w:t>www.edf-feph.org</w:t>
        </w:r>
      </w:hyperlink>
      <w:r w:rsidRPr="008430AE">
        <w:t>),</w:t>
      </w:r>
      <w:r>
        <w:t xml:space="preserve"> </w:t>
      </w:r>
      <w:r w:rsidRPr="008430AE">
        <w:t>The Latin American Network of Non-Governmental</w:t>
      </w:r>
      <w:r>
        <w:t xml:space="preserve"> Organizations of Persons with </w:t>
      </w:r>
      <w:r w:rsidRPr="008430AE">
        <w:t>Disabilities and their Families (RIADIS) (</w:t>
      </w:r>
      <w:hyperlink r:id="rId12" w:history="1">
        <w:r w:rsidRPr="000B4CB8">
          <w:rPr>
            <w:rStyle w:val="Hyperlink"/>
          </w:rPr>
          <w:t>www.riadis.net</w:t>
        </w:r>
      </w:hyperlink>
      <w:r w:rsidRPr="008430AE">
        <w:t>),</w:t>
      </w:r>
      <w:r>
        <w:t xml:space="preserve"> </w:t>
      </w:r>
      <w:r w:rsidRPr="008430AE">
        <w:t>Pacific Disability Forum (PDF) (</w:t>
      </w:r>
      <w:hyperlink r:id="rId13" w:history="1">
        <w:r w:rsidRPr="009247F5">
          <w:rPr>
            <w:rStyle w:val="Hyperlink"/>
          </w:rPr>
          <w:t>www.pacificdisability.org</w:t>
        </w:r>
      </w:hyperlink>
      <w:r>
        <w:t xml:space="preserve"> </w:t>
      </w:r>
      <w:r w:rsidRPr="008430AE">
        <w:t>)</w:t>
      </w:r>
      <w:r>
        <w:t>.</w:t>
      </w:r>
    </w:p>
    <w:p w:rsidR="0036736A" w:rsidRDefault="0036736A">
      <w:pPr>
        <w:pStyle w:val="FootnoteText"/>
      </w:pPr>
    </w:p>
  </w:footnote>
  <w:footnote w:id="8">
    <w:p w:rsidR="0036736A" w:rsidRPr="00B14D1D" w:rsidRDefault="0036736A" w:rsidP="00AD00D0">
      <w:pPr>
        <w:autoSpaceDE w:val="0"/>
        <w:autoSpaceDN w:val="0"/>
        <w:adjustRightInd w:val="0"/>
        <w:spacing w:line="240" w:lineRule="auto"/>
        <w:rPr>
          <w:rFonts w:cstheme="minorHAnsi"/>
          <w:color w:val="000000" w:themeColor="text1"/>
          <w:sz w:val="20"/>
          <w:szCs w:val="20"/>
        </w:rPr>
      </w:pPr>
      <w:r w:rsidRPr="00B14D1D">
        <w:rPr>
          <w:rStyle w:val="FootnoteReference"/>
          <w:sz w:val="20"/>
          <w:szCs w:val="20"/>
        </w:rPr>
        <w:footnoteRef/>
      </w:r>
      <w:r w:rsidRPr="00B14D1D">
        <w:rPr>
          <w:sz w:val="20"/>
          <w:szCs w:val="20"/>
        </w:rPr>
        <w:t xml:space="preserve">   </w:t>
      </w:r>
      <w:proofErr w:type="gramStart"/>
      <w:r w:rsidRPr="00B14D1D">
        <w:rPr>
          <w:rFonts w:cstheme="minorHAnsi"/>
          <w:color w:val="000000" w:themeColor="text1"/>
          <w:sz w:val="20"/>
          <w:szCs w:val="20"/>
        </w:rPr>
        <w:t>IDA (2011).</w:t>
      </w:r>
      <w:proofErr w:type="gramEnd"/>
      <w:r w:rsidRPr="00B14D1D">
        <w:rPr>
          <w:rFonts w:cstheme="minorHAnsi"/>
          <w:color w:val="000000" w:themeColor="text1"/>
          <w:sz w:val="20"/>
          <w:szCs w:val="20"/>
        </w:rPr>
        <w:t xml:space="preserve"> The Right to Education: Enabling Society to Include and Benefit from the Capacities of Persons with Disabilities. Statement to ECOSOC High-Level Meeting, Annual Ministerial Review, 4-8 July 2011 Geneva: International Disability Alliance. </w:t>
      </w:r>
      <w:hyperlink r:id="rId14" w:history="1">
        <w:r w:rsidRPr="00B14D1D">
          <w:rPr>
            <w:rFonts w:cstheme="minorHAnsi"/>
            <w:color w:val="000000" w:themeColor="text1"/>
            <w:sz w:val="20"/>
            <w:szCs w:val="20"/>
            <w:u w:val="single"/>
          </w:rPr>
          <w:t>http://www.internationaldisabilityalliance.org/sites/disalliance.epresentaciones.net /files/public/files/IDA-Position-Paper-The-right-to-education-14-June-11.doc</w:t>
        </w:r>
      </w:hyperlink>
      <w:r w:rsidRPr="00B14D1D">
        <w:rPr>
          <w:rFonts w:cstheme="minorHAnsi"/>
          <w:color w:val="000000" w:themeColor="text1"/>
          <w:sz w:val="20"/>
          <w:szCs w:val="20"/>
        </w:rPr>
        <w:t xml:space="preserve">   </w:t>
      </w:r>
    </w:p>
    <w:p w:rsidR="0036736A" w:rsidRDefault="0036736A">
      <w:pPr>
        <w:pStyle w:val="FootnoteText"/>
      </w:pPr>
    </w:p>
  </w:footnote>
  <w:footnote w:id="9">
    <w:p w:rsidR="0036736A" w:rsidRPr="00D16958" w:rsidRDefault="0036736A" w:rsidP="00AA29B2">
      <w:pPr>
        <w:autoSpaceDE w:val="0"/>
        <w:autoSpaceDN w:val="0"/>
        <w:adjustRightInd w:val="0"/>
        <w:spacing w:line="240" w:lineRule="auto"/>
        <w:rPr>
          <w:rFonts w:cstheme="minorHAnsi"/>
          <w:i/>
          <w:color w:val="000000" w:themeColor="text1"/>
          <w:sz w:val="20"/>
          <w:szCs w:val="20"/>
        </w:rPr>
      </w:pPr>
      <w:r w:rsidRPr="00D16958">
        <w:rPr>
          <w:rStyle w:val="FootnoteReference"/>
          <w:sz w:val="20"/>
          <w:szCs w:val="20"/>
        </w:rPr>
        <w:footnoteRef/>
      </w:r>
      <w:r w:rsidRPr="00D16958">
        <w:rPr>
          <w:sz w:val="20"/>
          <w:szCs w:val="20"/>
        </w:rPr>
        <w:t xml:space="preserve"> </w:t>
      </w:r>
      <w:proofErr w:type="gramStart"/>
      <w:r w:rsidRPr="00D16958">
        <w:rPr>
          <w:rFonts w:cstheme="minorHAnsi"/>
          <w:color w:val="000000" w:themeColor="text1"/>
          <w:sz w:val="20"/>
          <w:szCs w:val="20"/>
        </w:rPr>
        <w:t>UNESCO (1994/2004).</w:t>
      </w:r>
      <w:proofErr w:type="gramEnd"/>
      <w:r w:rsidRPr="00D16958">
        <w:rPr>
          <w:rFonts w:cstheme="minorHAnsi"/>
          <w:color w:val="000000" w:themeColor="text1"/>
          <w:sz w:val="20"/>
          <w:szCs w:val="20"/>
        </w:rPr>
        <w:t xml:space="preserve"> </w:t>
      </w:r>
      <w:r w:rsidRPr="00D16958">
        <w:rPr>
          <w:rFonts w:cstheme="minorHAnsi"/>
          <w:i/>
          <w:color w:val="000000" w:themeColor="text1"/>
          <w:sz w:val="20"/>
          <w:szCs w:val="20"/>
        </w:rPr>
        <w:t xml:space="preserve">UNESCO Teacher Education Resource Pack: Special needs in the Classroom student materials. </w:t>
      </w:r>
      <w:r w:rsidRPr="00D16958">
        <w:rPr>
          <w:rFonts w:cstheme="minorHAnsi"/>
          <w:color w:val="000000" w:themeColor="text1"/>
          <w:sz w:val="20"/>
          <w:szCs w:val="20"/>
        </w:rPr>
        <w:t xml:space="preserve">Paris: UNESCO. </w:t>
      </w:r>
      <w:hyperlink r:id="rId15" w:history="1">
        <w:proofErr w:type="gramStart"/>
        <w:r w:rsidRPr="00D16958">
          <w:rPr>
            <w:rFonts w:cstheme="minorHAnsi"/>
            <w:color w:val="000000" w:themeColor="text1"/>
            <w:sz w:val="20"/>
            <w:szCs w:val="20"/>
            <w:u w:val="single"/>
          </w:rPr>
          <w:t>http://unesdoc.unesco.org/images/0009/000966/096636eo.pdf</w:t>
        </w:r>
      </w:hyperlink>
      <w:r w:rsidRPr="00D16958">
        <w:rPr>
          <w:rFonts w:cstheme="minorHAnsi"/>
          <w:color w:val="000000" w:themeColor="text1"/>
          <w:sz w:val="20"/>
          <w:szCs w:val="20"/>
          <w:u w:val="single"/>
        </w:rPr>
        <w:t xml:space="preserve">  </w:t>
      </w:r>
      <w:r w:rsidRPr="00D16958">
        <w:rPr>
          <w:rFonts w:cstheme="minorHAnsi"/>
          <w:color w:val="000000" w:themeColor="text1"/>
          <w:sz w:val="20"/>
          <w:szCs w:val="20"/>
        </w:rPr>
        <w:t xml:space="preserve">  UNESCO (1994).</w:t>
      </w:r>
      <w:proofErr w:type="gramEnd"/>
      <w:r w:rsidRPr="00D16958">
        <w:rPr>
          <w:color w:val="000000" w:themeColor="text1"/>
          <w:sz w:val="20"/>
          <w:szCs w:val="20"/>
        </w:rPr>
        <w:t xml:space="preserve"> </w:t>
      </w:r>
      <w:proofErr w:type="gramStart"/>
      <w:r w:rsidRPr="00D16958">
        <w:rPr>
          <w:rFonts w:cstheme="minorHAnsi"/>
          <w:i/>
          <w:color w:val="000000" w:themeColor="text1"/>
          <w:sz w:val="20"/>
          <w:szCs w:val="20"/>
        </w:rPr>
        <w:t>The Salamanca Statement and Framework for Action on Special Needs Education.</w:t>
      </w:r>
      <w:proofErr w:type="gramEnd"/>
      <w:r w:rsidRPr="00D16958">
        <w:rPr>
          <w:rFonts w:cstheme="minorHAnsi"/>
          <w:i/>
          <w:color w:val="000000" w:themeColor="text1"/>
          <w:sz w:val="20"/>
          <w:szCs w:val="20"/>
        </w:rPr>
        <w:t xml:space="preserve"> </w:t>
      </w:r>
      <w:r w:rsidRPr="00D16958">
        <w:rPr>
          <w:rFonts w:cstheme="minorHAnsi"/>
          <w:color w:val="000000" w:themeColor="text1"/>
          <w:sz w:val="20"/>
          <w:szCs w:val="20"/>
        </w:rPr>
        <w:t>Paris: UNESCO.</w:t>
      </w:r>
      <w:r w:rsidRPr="00D16958">
        <w:rPr>
          <w:rFonts w:cstheme="minorHAnsi"/>
          <w:i/>
          <w:color w:val="000000" w:themeColor="text1"/>
          <w:sz w:val="20"/>
          <w:szCs w:val="20"/>
        </w:rPr>
        <w:t xml:space="preserve"> </w:t>
      </w:r>
      <w:hyperlink r:id="rId16" w:history="1">
        <w:r w:rsidRPr="00D16958">
          <w:rPr>
            <w:rStyle w:val="Hyperlink"/>
            <w:rFonts w:cstheme="minorHAnsi"/>
            <w:i/>
            <w:color w:val="000000" w:themeColor="text1"/>
            <w:sz w:val="20"/>
            <w:szCs w:val="20"/>
          </w:rPr>
          <w:t>http://www.unesco.org/education/pdf/SALAMA_E.PDF</w:t>
        </w:r>
      </w:hyperlink>
      <w:r w:rsidRPr="00D16958">
        <w:rPr>
          <w:rFonts w:cstheme="minorHAnsi"/>
          <w:i/>
          <w:color w:val="000000" w:themeColor="text1"/>
          <w:sz w:val="20"/>
          <w:szCs w:val="20"/>
        </w:rPr>
        <w:t xml:space="preserve"> </w:t>
      </w:r>
    </w:p>
  </w:footnote>
  <w:footnote w:id="10">
    <w:p w:rsidR="0036736A" w:rsidRPr="00D16958" w:rsidRDefault="0036736A" w:rsidP="00D16958">
      <w:pPr>
        <w:autoSpaceDE w:val="0"/>
        <w:autoSpaceDN w:val="0"/>
        <w:adjustRightInd w:val="0"/>
        <w:spacing w:line="240" w:lineRule="auto"/>
        <w:rPr>
          <w:rFonts w:cstheme="minorHAnsi"/>
          <w:color w:val="000000" w:themeColor="text1"/>
          <w:sz w:val="20"/>
          <w:szCs w:val="20"/>
        </w:rPr>
      </w:pPr>
      <w:r w:rsidRPr="00D16958">
        <w:rPr>
          <w:rStyle w:val="FootnoteReference"/>
          <w:sz w:val="20"/>
          <w:szCs w:val="20"/>
        </w:rPr>
        <w:footnoteRef/>
      </w:r>
      <w:r w:rsidRPr="00D16958">
        <w:rPr>
          <w:sz w:val="20"/>
          <w:szCs w:val="20"/>
        </w:rPr>
        <w:t xml:space="preserve"> </w:t>
      </w:r>
      <w:proofErr w:type="gramStart"/>
      <w:r w:rsidRPr="00D16958">
        <w:rPr>
          <w:rFonts w:cstheme="minorHAnsi"/>
          <w:color w:val="000000" w:themeColor="text1"/>
          <w:sz w:val="20"/>
          <w:szCs w:val="20"/>
        </w:rPr>
        <w:t>UNESCO (2005).</w:t>
      </w:r>
      <w:proofErr w:type="gramEnd"/>
      <w:r w:rsidRPr="00D16958">
        <w:rPr>
          <w:rFonts w:cstheme="minorHAnsi"/>
          <w:color w:val="000000" w:themeColor="text1"/>
          <w:sz w:val="20"/>
          <w:szCs w:val="20"/>
        </w:rPr>
        <w:t xml:space="preserve"> </w:t>
      </w:r>
      <w:r w:rsidRPr="00D16958">
        <w:rPr>
          <w:rFonts w:cstheme="minorHAnsi"/>
          <w:i/>
          <w:color w:val="000000" w:themeColor="text1"/>
          <w:sz w:val="20"/>
          <w:szCs w:val="20"/>
        </w:rPr>
        <w:t>Guidelines for Inclusion: Ensuring access for all.</w:t>
      </w:r>
      <w:r w:rsidRPr="00D16958">
        <w:rPr>
          <w:rFonts w:cstheme="minorHAnsi"/>
          <w:color w:val="000000" w:themeColor="text1"/>
          <w:sz w:val="20"/>
          <w:szCs w:val="20"/>
        </w:rPr>
        <w:t xml:space="preserve"> Paris: UNESCO. </w:t>
      </w:r>
      <w:hyperlink r:id="rId17" w:history="1">
        <w:r w:rsidRPr="00D16958">
          <w:rPr>
            <w:rFonts w:cstheme="minorHAnsi"/>
            <w:color w:val="000000" w:themeColor="text1"/>
            <w:sz w:val="20"/>
            <w:szCs w:val="20"/>
            <w:u w:val="single"/>
          </w:rPr>
          <w:t>http://unesdoc.unesco.org/images/0014/001402/140224e.pdf</w:t>
        </w:r>
      </w:hyperlink>
      <w:r w:rsidRPr="00D16958">
        <w:rPr>
          <w:rFonts w:cstheme="minorHAnsi"/>
          <w:color w:val="000000" w:themeColor="text1"/>
          <w:sz w:val="20"/>
          <w:szCs w:val="20"/>
        </w:rPr>
        <w:t xml:space="preserve"> </w:t>
      </w:r>
    </w:p>
    <w:p w:rsidR="0036736A" w:rsidRPr="00D16958" w:rsidRDefault="0036736A" w:rsidP="00D16958">
      <w:pPr>
        <w:pStyle w:val="FootnoteText"/>
      </w:pPr>
    </w:p>
  </w:footnote>
  <w:footnote w:id="11">
    <w:p w:rsidR="0036736A" w:rsidRPr="00E57EA3" w:rsidRDefault="0036736A" w:rsidP="00D16958">
      <w:pPr>
        <w:autoSpaceDE w:val="0"/>
        <w:autoSpaceDN w:val="0"/>
        <w:adjustRightInd w:val="0"/>
        <w:spacing w:line="240" w:lineRule="auto"/>
        <w:rPr>
          <w:rFonts w:cstheme="minorHAnsi"/>
          <w:color w:val="000000" w:themeColor="text1"/>
          <w:sz w:val="24"/>
          <w:szCs w:val="24"/>
        </w:rPr>
      </w:pPr>
      <w:r w:rsidRPr="00D16958">
        <w:rPr>
          <w:rStyle w:val="FootnoteReference"/>
          <w:sz w:val="20"/>
          <w:szCs w:val="20"/>
        </w:rPr>
        <w:footnoteRef/>
      </w:r>
      <w:r w:rsidRPr="00D16958">
        <w:rPr>
          <w:sz w:val="20"/>
          <w:szCs w:val="20"/>
        </w:rPr>
        <w:t xml:space="preserve"> </w:t>
      </w:r>
      <w:proofErr w:type="gramStart"/>
      <w:r w:rsidRPr="00D16958">
        <w:rPr>
          <w:rFonts w:cstheme="minorHAnsi"/>
          <w:color w:val="000000" w:themeColor="text1"/>
          <w:sz w:val="20"/>
          <w:szCs w:val="20"/>
        </w:rPr>
        <w:t>World Bank Human Development Unit, South Asia Region (2007).</w:t>
      </w:r>
      <w:proofErr w:type="gramEnd"/>
      <w:r w:rsidRPr="00D16958">
        <w:rPr>
          <w:rFonts w:cstheme="minorHAnsi"/>
          <w:color w:val="000000" w:themeColor="text1"/>
          <w:sz w:val="20"/>
          <w:szCs w:val="20"/>
        </w:rPr>
        <w:t xml:space="preserve"> </w:t>
      </w:r>
      <w:r w:rsidRPr="00D16958">
        <w:rPr>
          <w:rFonts w:cstheme="minorHAnsi"/>
          <w:i/>
          <w:color w:val="000000" w:themeColor="text1"/>
          <w:sz w:val="20"/>
          <w:szCs w:val="20"/>
        </w:rPr>
        <w:t>Disability in India: From commitments to outcomes</w:t>
      </w:r>
      <w:r w:rsidRPr="00D16958">
        <w:rPr>
          <w:rFonts w:cstheme="minorHAnsi"/>
          <w:color w:val="000000" w:themeColor="text1"/>
          <w:sz w:val="20"/>
          <w:szCs w:val="20"/>
        </w:rPr>
        <w:t xml:space="preserve">. Washington: World Bank. </w:t>
      </w:r>
      <w:hyperlink r:id="rId18" w:history="1">
        <w:r w:rsidRPr="00D16958">
          <w:rPr>
            <w:rStyle w:val="Hyperlink"/>
            <w:rFonts w:cstheme="minorHAnsi"/>
            <w:color w:val="000000" w:themeColor="text1"/>
            <w:sz w:val="20"/>
            <w:szCs w:val="20"/>
          </w:rPr>
          <w:t>http://siteresources.worldbank.org/INDIAEXTN/Resources/2955831171456325808/DISABILITYREPORTFINALNOV2007.pdf</w:t>
        </w:r>
      </w:hyperlink>
      <w:r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36736A" w:rsidRDefault="0036736A">
      <w:pPr>
        <w:pStyle w:val="FootnoteText"/>
      </w:pPr>
    </w:p>
  </w:footnote>
  <w:footnote w:id="12">
    <w:p w:rsidR="0036736A" w:rsidRPr="00C568B3" w:rsidRDefault="0036736A" w:rsidP="00AA29B2">
      <w:pPr>
        <w:autoSpaceDE w:val="0"/>
        <w:autoSpaceDN w:val="0"/>
        <w:adjustRightInd w:val="0"/>
        <w:spacing w:line="240" w:lineRule="auto"/>
        <w:rPr>
          <w:rFonts w:cstheme="minorHAnsi"/>
          <w:color w:val="000000" w:themeColor="text1"/>
          <w:sz w:val="20"/>
          <w:szCs w:val="20"/>
        </w:rPr>
      </w:pPr>
      <w:r w:rsidRPr="00C568B3">
        <w:rPr>
          <w:rStyle w:val="FootnoteReference"/>
          <w:sz w:val="20"/>
          <w:szCs w:val="20"/>
        </w:rPr>
        <w:footnoteRef/>
      </w:r>
      <w:r w:rsidRPr="00C568B3">
        <w:rPr>
          <w:sz w:val="20"/>
          <w:szCs w:val="20"/>
        </w:rPr>
        <w:t xml:space="preserve"> </w:t>
      </w:r>
      <w:proofErr w:type="gramStart"/>
      <w:r w:rsidRPr="00C568B3">
        <w:rPr>
          <w:rFonts w:cstheme="minorHAnsi"/>
          <w:color w:val="000000" w:themeColor="text1"/>
          <w:sz w:val="20"/>
          <w:szCs w:val="20"/>
        </w:rPr>
        <w:t>Inclusion International (2009).</w:t>
      </w:r>
      <w:proofErr w:type="gramEnd"/>
      <w:r w:rsidRPr="00C568B3">
        <w:rPr>
          <w:rFonts w:cstheme="minorHAnsi"/>
          <w:color w:val="000000" w:themeColor="text1"/>
          <w:sz w:val="20"/>
          <w:szCs w:val="20"/>
        </w:rPr>
        <w:t xml:space="preserve"> </w:t>
      </w:r>
      <w:r w:rsidRPr="00C568B3">
        <w:rPr>
          <w:rFonts w:cstheme="minorHAnsi"/>
          <w:i/>
          <w:color w:val="000000" w:themeColor="text1"/>
          <w:sz w:val="20"/>
          <w:szCs w:val="20"/>
        </w:rPr>
        <w:t xml:space="preserve">Better Education for All: When </w:t>
      </w:r>
      <w:proofErr w:type="gramStart"/>
      <w:r w:rsidRPr="00C568B3">
        <w:rPr>
          <w:rFonts w:cstheme="minorHAnsi"/>
          <w:i/>
          <w:color w:val="000000" w:themeColor="text1"/>
          <w:sz w:val="20"/>
          <w:szCs w:val="20"/>
        </w:rPr>
        <w:t>We’re</w:t>
      </w:r>
      <w:proofErr w:type="gramEnd"/>
      <w:r w:rsidRPr="00C568B3">
        <w:rPr>
          <w:rFonts w:cstheme="minorHAnsi"/>
          <w:i/>
          <w:color w:val="000000" w:themeColor="text1"/>
          <w:sz w:val="20"/>
          <w:szCs w:val="20"/>
        </w:rPr>
        <w:t xml:space="preserve"> Included Too. A Global Report</w:t>
      </w:r>
      <w:r w:rsidRPr="00C568B3">
        <w:rPr>
          <w:rFonts w:cstheme="minorHAnsi"/>
          <w:color w:val="000000" w:themeColor="text1"/>
          <w:sz w:val="20"/>
          <w:szCs w:val="20"/>
        </w:rPr>
        <w:t xml:space="preserve">, </w:t>
      </w:r>
      <w:hyperlink r:id="rId19" w:history="1">
        <w:r w:rsidRPr="00C568B3">
          <w:rPr>
            <w:rFonts w:cstheme="minorHAnsi"/>
            <w:color w:val="000000" w:themeColor="text1"/>
            <w:sz w:val="20"/>
            <w:szCs w:val="20"/>
            <w:u w:val="single"/>
          </w:rPr>
          <w:t>http://inclusion-international.org.cluster.cwcs.co.uk/wp-content/uploads/Better-Educationfor-All_Global-Report_October-2009.pdf</w:t>
        </w:r>
      </w:hyperlink>
      <w:r w:rsidRPr="00C568B3">
        <w:rPr>
          <w:rFonts w:cstheme="minorHAnsi"/>
          <w:color w:val="000000" w:themeColor="text1"/>
          <w:sz w:val="20"/>
          <w:szCs w:val="20"/>
        </w:rPr>
        <w:t xml:space="preserve">  </w:t>
      </w:r>
    </w:p>
  </w:footnote>
  <w:footnote w:id="13">
    <w:p w:rsidR="0036736A" w:rsidRDefault="0036736A">
      <w:pPr>
        <w:pStyle w:val="FootnoteText"/>
      </w:pPr>
      <w:r w:rsidRPr="00C568B3">
        <w:rPr>
          <w:rStyle w:val="FootnoteReference"/>
        </w:rPr>
        <w:footnoteRef/>
      </w:r>
      <w:r w:rsidRPr="00C568B3">
        <w:t xml:space="preserve"> UNESCO(2010) Global Monitoring Report pp181-183 and World Health Organisation(2011)’ World Report on Disability’ New York </w:t>
      </w:r>
      <w:r>
        <w:t xml:space="preserve"> </w:t>
      </w:r>
      <w:r w:rsidRPr="00E57EA3">
        <w:rPr>
          <w:rFonts w:cstheme="minorHAnsi"/>
          <w:color w:val="000000" w:themeColor="text1"/>
          <w:sz w:val="24"/>
          <w:szCs w:val="24"/>
        </w:rPr>
        <w:t xml:space="preserve">  </w:t>
      </w:r>
    </w:p>
  </w:footnote>
  <w:footnote w:id="14">
    <w:p w:rsidR="0036736A" w:rsidRDefault="0036736A" w:rsidP="00AA29B2">
      <w:pPr>
        <w:pStyle w:val="Bodytext1"/>
      </w:pPr>
      <w:r>
        <w:rPr>
          <w:rStyle w:val="FootnoteReference"/>
        </w:rPr>
        <w:footnoteRef/>
      </w:r>
      <w:r>
        <w:t xml:space="preserve"> A </w:t>
      </w:r>
      <w:r w:rsidRPr="00BF67FB">
        <w:t>recent study in Bhutan of children aged 2-9 years identified 21% with some impairment in a functional area</w:t>
      </w:r>
      <w:r w:rsidRPr="00AA29B2">
        <w:t xml:space="preserve"> </w:t>
      </w:r>
      <w:r w:rsidRPr="00BF67FB">
        <w:t>National Statistics Bureau, Bhutan, 2012,</w:t>
      </w:r>
      <w:r>
        <w:t>(</w:t>
      </w:r>
      <w:r w:rsidRPr="00BF67FB">
        <w:t xml:space="preserve"> pp1-2</w:t>
      </w:r>
      <w:r>
        <w:t>).</w:t>
      </w:r>
      <w:r w:rsidRPr="00AA29B2">
        <w:t xml:space="preserve"> </w:t>
      </w:r>
      <w:r>
        <w:t xml:space="preserve">A similar study carried out in Cambodia </w:t>
      </w:r>
      <w:r>
        <w:rPr>
          <w:rStyle w:val="FootnoteReference"/>
        </w:rPr>
        <w:footnoteRef/>
      </w:r>
      <w:r>
        <w:t xml:space="preserve"> found impairment levels at 15.6%; 10% had a disability and 3.2% had moderate, severe or profound levels of disability.</w:t>
      </w:r>
      <w:r w:rsidRPr="00AA29B2">
        <w:t xml:space="preserve"> </w:t>
      </w:r>
      <w:proofErr w:type="gramStart"/>
      <w:r w:rsidRPr="0004390A">
        <w:t>UNICEF Cambodia Country Office (2011) Cambodia Childhood Disability Survey.</w:t>
      </w:r>
      <w:proofErr w:type="gramEnd"/>
      <w:r w:rsidRPr="0004390A">
        <w:t xml:space="preserve"> </w:t>
      </w:r>
      <w:proofErr w:type="gramStart"/>
      <w:r w:rsidRPr="0004390A">
        <w:t xml:space="preserve">Provided by Peter De </w:t>
      </w:r>
      <w:proofErr w:type="spellStart"/>
      <w:r w:rsidRPr="0004390A">
        <w:t>Vries</w:t>
      </w:r>
      <w:proofErr w:type="spellEnd"/>
      <w:r w:rsidRPr="0004390A">
        <w:t>, UNICEF Cambodia.</w:t>
      </w:r>
      <w:proofErr w:type="gramEnd"/>
      <w:r w:rsidRPr="00AA29B2">
        <w:t xml:space="preserve"> </w:t>
      </w:r>
      <w:r>
        <w:t>A study by the Vietnamese Census analysing out-of-school children</w:t>
      </w:r>
      <w:r>
        <w:rPr>
          <w:rStyle w:val="FootnoteReference"/>
        </w:rPr>
        <w:footnoteRef/>
      </w:r>
      <w:r>
        <w:t xml:space="preserve"> showed that 85% of children with disabilities did not finish school; 33% had never attended school; and 45% of persons with disabilities were illiterate. This is in contrast to completion rates of well over 90% for those without </w:t>
      </w:r>
      <w:proofErr w:type="spellStart"/>
      <w:r>
        <w:t>disabilities.UNICEF</w:t>
      </w:r>
      <w:proofErr w:type="spellEnd"/>
      <w:r>
        <w:t xml:space="preserve"> EAPRO </w:t>
      </w:r>
      <w:r w:rsidRPr="00A022B8">
        <w:t xml:space="preserve">Viet Nam 2010 Census as cited in the </w:t>
      </w:r>
      <w:r>
        <w:t>“</w:t>
      </w:r>
      <w:r w:rsidRPr="00A022B8">
        <w:t>Out-of-School Children Initiative, Viet Nam Country Study 2012</w:t>
      </w:r>
      <w:r>
        <w:t>”</w:t>
      </w:r>
    </w:p>
    <w:p w:rsidR="0036736A" w:rsidRDefault="0036736A">
      <w:pPr>
        <w:pStyle w:val="FootnoteText"/>
      </w:pPr>
    </w:p>
  </w:footnote>
  <w:footnote w:id="15">
    <w:p w:rsidR="0036736A" w:rsidRDefault="0036736A">
      <w:pPr>
        <w:pStyle w:val="FootnoteText"/>
      </w:pPr>
      <w:r>
        <w:rPr>
          <w:rStyle w:val="FootnoteReference"/>
        </w:rPr>
        <w:footnoteRef/>
      </w:r>
      <w:r>
        <w:t xml:space="preserve"> </w:t>
      </w:r>
      <w:proofErr w:type="spellStart"/>
      <w:r>
        <w:t>R.Rieser</w:t>
      </w:r>
      <w:proofErr w:type="spellEnd"/>
      <w:r>
        <w:t xml:space="preserve"> (2013) ‘Educating Teachers for Children with Disabilities : Mapping ,Scoping and Best Practice Exercise in the context of developing inclusive education’ Working Document  UNICEF and Australian Government, UNICEF New York </w:t>
      </w:r>
    </w:p>
  </w:footnote>
  <w:footnote w:id="16">
    <w:p w:rsidR="0036736A" w:rsidRPr="002E2588" w:rsidRDefault="0036736A" w:rsidP="007856E2">
      <w:pPr>
        <w:autoSpaceDE w:val="0"/>
        <w:autoSpaceDN w:val="0"/>
        <w:adjustRightInd w:val="0"/>
        <w:spacing w:line="240" w:lineRule="auto"/>
        <w:rPr>
          <w:rFonts w:cstheme="minorHAnsi"/>
          <w:color w:val="000000" w:themeColor="text1"/>
          <w:sz w:val="24"/>
          <w:szCs w:val="24"/>
        </w:rPr>
      </w:pPr>
      <w:r>
        <w:rPr>
          <w:rStyle w:val="FootnoteReference"/>
        </w:rPr>
        <w:footnoteRef/>
      </w:r>
      <w:r>
        <w:t xml:space="preserve"> </w:t>
      </w:r>
      <w:proofErr w:type="gramStart"/>
      <w:r w:rsidRPr="00E57EA3">
        <w:rPr>
          <w:rFonts w:cstheme="minorHAnsi"/>
          <w:color w:val="000000" w:themeColor="text1"/>
          <w:sz w:val="24"/>
          <w:szCs w:val="24"/>
        </w:rPr>
        <w:t>UNESCO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Policy Guidelines on Inclusion in Education</w:t>
      </w:r>
      <w:r>
        <w:rPr>
          <w:rFonts w:cstheme="minorHAnsi"/>
          <w:color w:val="000000" w:themeColor="text1"/>
          <w:sz w:val="24"/>
          <w:szCs w:val="24"/>
        </w:rPr>
        <w:t>.</w:t>
      </w:r>
      <w:proofErr w:type="gramEnd"/>
      <w:r>
        <w:rPr>
          <w:rFonts w:cstheme="minorHAnsi"/>
          <w:color w:val="000000" w:themeColor="text1"/>
          <w:sz w:val="24"/>
          <w:szCs w:val="24"/>
        </w:rPr>
        <w:t xml:space="preserve"> Paris: UNESCO. </w:t>
      </w:r>
      <w:hyperlink r:id="rId20" w:history="1">
        <w:r w:rsidRPr="00E57EA3">
          <w:rPr>
            <w:rFonts w:cstheme="minorHAnsi"/>
            <w:color w:val="000000" w:themeColor="text1"/>
            <w:sz w:val="24"/>
            <w:szCs w:val="24"/>
            <w:u w:val="single"/>
          </w:rPr>
          <w:t>http://unesdoc.unesco.org/images/0017/001778/177849e.pdf</w:t>
        </w:r>
      </w:hyperlink>
      <w:r w:rsidRPr="00E57EA3">
        <w:rPr>
          <w:rFonts w:cstheme="minorHAnsi"/>
          <w:color w:val="000000" w:themeColor="text1"/>
          <w:sz w:val="24"/>
          <w:szCs w:val="24"/>
          <w:u w:val="single"/>
        </w:rPr>
        <w:t xml:space="preserve"> </w:t>
      </w:r>
    </w:p>
    <w:p w:rsidR="0036736A" w:rsidRDefault="0036736A">
      <w:pPr>
        <w:pStyle w:val="FootnoteText"/>
      </w:pPr>
    </w:p>
  </w:footnote>
  <w:footnote w:id="17">
    <w:p w:rsidR="0036736A" w:rsidRPr="00022EE3" w:rsidRDefault="0036736A" w:rsidP="00022EE3">
      <w:pPr>
        <w:autoSpaceDE w:val="0"/>
        <w:autoSpaceDN w:val="0"/>
        <w:adjustRightInd w:val="0"/>
        <w:spacing w:line="240" w:lineRule="auto"/>
        <w:rPr>
          <w:rFonts w:cstheme="minorHAnsi"/>
          <w:color w:val="000000" w:themeColor="text1"/>
          <w:sz w:val="20"/>
          <w:szCs w:val="20"/>
        </w:rPr>
      </w:pPr>
      <w:r w:rsidRPr="00022EE3">
        <w:rPr>
          <w:rStyle w:val="FootnoteReference"/>
          <w:sz w:val="20"/>
          <w:szCs w:val="20"/>
        </w:rPr>
        <w:footnoteRef/>
      </w:r>
      <w:r w:rsidRPr="00022EE3">
        <w:rPr>
          <w:sz w:val="20"/>
          <w:szCs w:val="20"/>
        </w:rPr>
        <w:t xml:space="preserve"> </w:t>
      </w:r>
      <w:proofErr w:type="spellStart"/>
      <w:r w:rsidRPr="00022EE3">
        <w:rPr>
          <w:rFonts w:cstheme="minorHAnsi"/>
          <w:color w:val="000000" w:themeColor="text1"/>
          <w:sz w:val="20"/>
          <w:szCs w:val="20"/>
        </w:rPr>
        <w:t>McConkey</w:t>
      </w:r>
      <w:proofErr w:type="spellEnd"/>
      <w:r w:rsidRPr="00022EE3">
        <w:rPr>
          <w:rFonts w:cstheme="minorHAnsi"/>
          <w:color w:val="000000" w:themeColor="text1"/>
          <w:sz w:val="20"/>
          <w:szCs w:val="20"/>
        </w:rPr>
        <w:t xml:space="preserve">, R., </w:t>
      </w:r>
      <w:proofErr w:type="spellStart"/>
      <w:proofErr w:type="gramStart"/>
      <w:r w:rsidRPr="00022EE3">
        <w:rPr>
          <w:rFonts w:cstheme="minorHAnsi"/>
          <w:color w:val="000000" w:themeColor="text1"/>
          <w:sz w:val="20"/>
          <w:szCs w:val="20"/>
        </w:rPr>
        <w:t>Mariga</w:t>
      </w:r>
      <w:proofErr w:type="spellEnd"/>
      <w:r w:rsidRPr="00022EE3">
        <w:rPr>
          <w:rFonts w:cstheme="minorHAnsi"/>
          <w:color w:val="000000" w:themeColor="text1"/>
          <w:sz w:val="20"/>
          <w:szCs w:val="20"/>
        </w:rPr>
        <w:t xml:space="preserve"> ,</w:t>
      </w:r>
      <w:proofErr w:type="gramEnd"/>
      <w:r w:rsidRPr="00022EE3">
        <w:rPr>
          <w:rFonts w:cstheme="minorHAnsi"/>
          <w:color w:val="000000" w:themeColor="text1"/>
          <w:sz w:val="20"/>
          <w:szCs w:val="20"/>
        </w:rPr>
        <w:t xml:space="preserve"> L., </w:t>
      </w:r>
      <w:proofErr w:type="spellStart"/>
      <w:r w:rsidRPr="00022EE3">
        <w:rPr>
          <w:rFonts w:cstheme="minorHAnsi"/>
          <w:color w:val="000000" w:themeColor="text1"/>
          <w:sz w:val="20"/>
          <w:szCs w:val="20"/>
        </w:rPr>
        <w:t>Maalim</w:t>
      </w:r>
      <w:proofErr w:type="spellEnd"/>
      <w:r w:rsidRPr="00022EE3">
        <w:rPr>
          <w:rFonts w:cstheme="minorHAnsi"/>
          <w:color w:val="000000" w:themeColor="text1"/>
          <w:sz w:val="20"/>
          <w:szCs w:val="20"/>
        </w:rPr>
        <w:t>, M.A., (2007). ‘NFU Initial Pilot, 2004–2006’</w:t>
      </w:r>
      <w:r w:rsidRPr="00022EE3">
        <w:rPr>
          <w:rFonts w:cstheme="minorHAnsi"/>
          <w:i/>
          <w:color w:val="000000" w:themeColor="text1"/>
          <w:sz w:val="20"/>
          <w:szCs w:val="20"/>
        </w:rPr>
        <w:t xml:space="preserve">. </w:t>
      </w:r>
      <w:proofErr w:type="gramStart"/>
      <w:r w:rsidRPr="00022EE3">
        <w:rPr>
          <w:rFonts w:cstheme="minorHAnsi"/>
          <w:color w:val="000000" w:themeColor="text1"/>
          <w:sz w:val="20"/>
          <w:szCs w:val="20"/>
        </w:rPr>
        <w:t>Zanzibar Association for People with Developmental Disabilities (ZAPDD), Zanzibar Ministry of Education and Vocational Training (</w:t>
      </w:r>
      <w:proofErr w:type="spellStart"/>
      <w:r w:rsidRPr="00022EE3">
        <w:rPr>
          <w:rFonts w:cstheme="minorHAnsi"/>
          <w:color w:val="000000" w:themeColor="text1"/>
          <w:sz w:val="20"/>
          <w:szCs w:val="20"/>
        </w:rPr>
        <w:t>MoEVT</w:t>
      </w:r>
      <w:proofErr w:type="spellEnd"/>
      <w:r w:rsidRPr="00022EE3">
        <w:rPr>
          <w:rFonts w:cstheme="minorHAnsi"/>
          <w:color w:val="000000" w:themeColor="text1"/>
          <w:sz w:val="20"/>
          <w:szCs w:val="20"/>
        </w:rPr>
        <w:t>).</w:t>
      </w:r>
      <w:proofErr w:type="gramEnd"/>
    </w:p>
  </w:footnote>
  <w:footnote w:id="18">
    <w:p w:rsidR="0036736A" w:rsidRPr="00022EE3" w:rsidRDefault="0036736A" w:rsidP="00022EE3">
      <w:pPr>
        <w:autoSpaceDE w:val="0"/>
        <w:autoSpaceDN w:val="0"/>
        <w:adjustRightInd w:val="0"/>
        <w:spacing w:line="240" w:lineRule="auto"/>
        <w:rPr>
          <w:rFonts w:cstheme="minorHAnsi"/>
          <w:color w:val="000000" w:themeColor="text1"/>
          <w:sz w:val="20"/>
          <w:szCs w:val="20"/>
        </w:rPr>
      </w:pPr>
      <w:r w:rsidRPr="00022EE3">
        <w:rPr>
          <w:rStyle w:val="FootnoteReference"/>
          <w:sz w:val="20"/>
          <w:szCs w:val="20"/>
        </w:rPr>
        <w:footnoteRef/>
      </w:r>
      <w:r w:rsidRPr="00022EE3">
        <w:rPr>
          <w:sz w:val="20"/>
          <w:szCs w:val="20"/>
        </w:rPr>
        <w:t xml:space="preserve"> </w:t>
      </w:r>
      <w:proofErr w:type="gramStart"/>
      <w:r w:rsidRPr="00022EE3">
        <w:rPr>
          <w:rFonts w:cstheme="minorHAnsi"/>
          <w:color w:val="000000" w:themeColor="text1"/>
          <w:sz w:val="20"/>
          <w:szCs w:val="20"/>
        </w:rPr>
        <w:t>Handicap International (2010).</w:t>
      </w:r>
      <w:proofErr w:type="gramEnd"/>
      <w:r w:rsidRPr="00022EE3">
        <w:rPr>
          <w:rFonts w:cstheme="minorHAnsi"/>
          <w:color w:val="000000" w:themeColor="text1"/>
          <w:sz w:val="20"/>
          <w:szCs w:val="20"/>
        </w:rPr>
        <w:t xml:space="preserve"> </w:t>
      </w:r>
      <w:r w:rsidRPr="00022EE3">
        <w:rPr>
          <w:rFonts w:cstheme="minorHAnsi"/>
          <w:i/>
          <w:color w:val="000000" w:themeColor="text1"/>
          <w:sz w:val="20"/>
          <w:szCs w:val="20"/>
        </w:rPr>
        <w:t>Rights in Action: Good practice in inclusive governance in West Africa.</w:t>
      </w:r>
      <w:r w:rsidRPr="00022EE3">
        <w:rPr>
          <w:rFonts w:cstheme="minorHAnsi"/>
          <w:color w:val="000000" w:themeColor="text1"/>
          <w:sz w:val="20"/>
          <w:szCs w:val="20"/>
        </w:rPr>
        <w:t xml:space="preserve"> Senegal: Handicap International. </w:t>
      </w:r>
      <w:hyperlink r:id="rId21" w:history="1">
        <w:r w:rsidRPr="00022EE3">
          <w:rPr>
            <w:rFonts w:cstheme="minorHAnsi"/>
            <w:color w:val="000000" w:themeColor="text1"/>
            <w:sz w:val="20"/>
            <w:szCs w:val="20"/>
            <w:u w:val="single"/>
          </w:rPr>
          <w:t>http://www.ak-project.com/IMG/pdf/rapport150PDesiciph_GB_PRODP104_301110.pdf</w:t>
        </w:r>
      </w:hyperlink>
      <w:r w:rsidRPr="00022EE3">
        <w:rPr>
          <w:rFonts w:cstheme="minorHAnsi"/>
          <w:color w:val="000000" w:themeColor="text1"/>
          <w:sz w:val="20"/>
          <w:szCs w:val="20"/>
        </w:rPr>
        <w:t xml:space="preserve">  </w:t>
      </w:r>
    </w:p>
    <w:p w:rsidR="0036736A" w:rsidRDefault="0036736A">
      <w:pPr>
        <w:pStyle w:val="FootnoteText"/>
      </w:pPr>
    </w:p>
  </w:footnote>
  <w:footnote w:id="19">
    <w:p w:rsidR="0036736A" w:rsidRDefault="0036736A">
      <w:pPr>
        <w:pStyle w:val="FootnoteText"/>
      </w:pPr>
      <w:r>
        <w:rPr>
          <w:rStyle w:val="FootnoteReference"/>
        </w:rPr>
        <w:footnoteRef/>
      </w:r>
      <w:r>
        <w:t xml:space="preserve"> </w:t>
      </w:r>
      <w:proofErr w:type="gramStart"/>
      <w:r w:rsidRPr="00E57EA3">
        <w:rPr>
          <w:rFonts w:cstheme="minorHAnsi"/>
          <w:color w:val="000000" w:themeColor="text1"/>
          <w:sz w:val="24"/>
          <w:szCs w:val="24"/>
        </w:rPr>
        <w:t>WHO (2010).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Community Based Rehabilitation CBR Guidelines: Education</w:t>
      </w:r>
      <w:r w:rsidRPr="00E57EA3">
        <w:rPr>
          <w:rFonts w:cstheme="minorHAnsi"/>
          <w:color w:val="000000" w:themeColor="text1"/>
          <w:sz w:val="24"/>
          <w:szCs w:val="24"/>
        </w:rPr>
        <w:t>. New York: World Health Organisation.</w:t>
      </w:r>
      <w:r>
        <w:rPr>
          <w:rFonts w:cstheme="minorHAnsi"/>
          <w:color w:val="000000" w:themeColor="text1"/>
          <w:sz w:val="24"/>
          <w:szCs w:val="24"/>
        </w:rPr>
        <w:t xml:space="preserve"> </w:t>
      </w:r>
      <w:hyperlink r:id="rId22" w:history="1">
        <w:r w:rsidRPr="00E57EA3">
          <w:rPr>
            <w:rStyle w:val="Hyperlink"/>
            <w:rFonts w:cstheme="minorHAnsi"/>
            <w:color w:val="000000" w:themeColor="text1"/>
            <w:sz w:val="24"/>
            <w:szCs w:val="24"/>
          </w:rPr>
          <w:t>http://whqlibdoc.who.int/publications/2010/9789241548052_education_eng.pdf</w:t>
        </w:r>
      </w:hyperlink>
    </w:p>
  </w:footnote>
  <w:footnote w:id="20">
    <w:p w:rsidR="0036736A" w:rsidRPr="00911D2A" w:rsidRDefault="0036736A" w:rsidP="00911D2A">
      <w:pPr>
        <w:autoSpaceDE w:val="0"/>
        <w:autoSpaceDN w:val="0"/>
        <w:adjustRightInd w:val="0"/>
        <w:spacing w:line="240" w:lineRule="auto"/>
        <w:rPr>
          <w:rFonts w:cstheme="minorHAnsi"/>
          <w:color w:val="000000" w:themeColor="text1"/>
          <w:sz w:val="24"/>
          <w:szCs w:val="24"/>
        </w:rPr>
      </w:pPr>
      <w:r>
        <w:rPr>
          <w:rStyle w:val="FootnoteReference"/>
        </w:rPr>
        <w:footnoteRef/>
      </w:r>
      <w:r>
        <w:t xml:space="preserve"> </w:t>
      </w:r>
      <w:proofErr w:type="gramStart"/>
      <w:r w:rsidRPr="00E57EA3">
        <w:rPr>
          <w:rFonts w:cstheme="minorHAnsi"/>
          <w:color w:val="000000" w:themeColor="text1"/>
          <w:sz w:val="24"/>
          <w:szCs w:val="24"/>
        </w:rPr>
        <w:t>UNESCO Bangkok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Teaching Children with Disabilities in Inclusive Settings.</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Specialized Booklet 3.</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Part of</w:t>
      </w:r>
      <w:r w:rsidRPr="00E57EA3">
        <w:rPr>
          <w:rFonts w:cstheme="minorHAnsi"/>
          <w:i/>
          <w:color w:val="000000" w:themeColor="text1"/>
          <w:sz w:val="24"/>
          <w:szCs w:val="24"/>
        </w:rPr>
        <w:t xml:space="preserve"> Embracing Diversity: Toolkit for creating </w:t>
      </w:r>
      <w:proofErr w:type="gramStart"/>
      <w:r w:rsidRPr="00E57EA3">
        <w:rPr>
          <w:rFonts w:cstheme="minorHAnsi"/>
          <w:i/>
          <w:color w:val="000000" w:themeColor="text1"/>
          <w:sz w:val="24"/>
          <w:szCs w:val="24"/>
        </w:rPr>
        <w:t>inclusive ,</w:t>
      </w:r>
      <w:proofErr w:type="gramEnd"/>
      <w:r w:rsidRPr="00E57EA3">
        <w:rPr>
          <w:rFonts w:cstheme="minorHAnsi"/>
          <w:i/>
          <w:color w:val="000000" w:themeColor="text1"/>
          <w:sz w:val="24"/>
          <w:szCs w:val="24"/>
        </w:rPr>
        <w:t xml:space="preserve"> learning-friendly environments. </w:t>
      </w:r>
      <w:r w:rsidRPr="00E57EA3">
        <w:rPr>
          <w:rFonts w:cstheme="minorHAnsi"/>
          <w:color w:val="000000" w:themeColor="text1"/>
          <w:sz w:val="24"/>
          <w:szCs w:val="24"/>
        </w:rPr>
        <w:t xml:space="preserve">Bangkok: UNESCO. </w:t>
      </w:r>
      <w:hyperlink r:id="rId23" w:history="1">
        <w:r w:rsidRPr="00E57EA3">
          <w:rPr>
            <w:rFonts w:cstheme="minorHAnsi"/>
            <w:color w:val="000000" w:themeColor="text1"/>
            <w:sz w:val="24"/>
            <w:szCs w:val="24"/>
            <w:u w:val="single"/>
          </w:rPr>
          <w:t>http://www2.unescobkk.org/elib/publications/243_244/Teaching_children.pdf</w:t>
        </w:r>
      </w:hyperlink>
      <w:r w:rsidRPr="00E57EA3">
        <w:rPr>
          <w:rFonts w:cstheme="minorHAnsi"/>
          <w:color w:val="000000" w:themeColor="text1"/>
          <w:sz w:val="24"/>
          <w:szCs w:val="24"/>
        </w:rPr>
        <w:t xml:space="preserve">  </w:t>
      </w:r>
    </w:p>
  </w:footnote>
  <w:footnote w:id="21">
    <w:p w:rsidR="0036736A" w:rsidRDefault="0036736A" w:rsidP="00911D2A">
      <w:pPr>
        <w:autoSpaceDE w:val="0"/>
        <w:autoSpaceDN w:val="0"/>
        <w:adjustRightInd w:val="0"/>
        <w:spacing w:line="240" w:lineRule="auto"/>
      </w:pPr>
      <w:r>
        <w:rPr>
          <w:rStyle w:val="FootnoteReference"/>
        </w:rPr>
        <w:footnoteRef/>
      </w:r>
      <w:r>
        <w:t xml:space="preserve"> </w:t>
      </w:r>
      <w:proofErr w:type="gramStart"/>
      <w:r w:rsidRPr="00E57EA3">
        <w:rPr>
          <w:rFonts w:cstheme="minorHAnsi"/>
          <w:color w:val="000000" w:themeColor="text1"/>
          <w:sz w:val="24"/>
          <w:szCs w:val="24"/>
        </w:rPr>
        <w:t>World Bank (2005).</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Education for All: The cost of accessibility</w:t>
      </w:r>
      <w:r w:rsidRPr="00E57EA3">
        <w:rPr>
          <w:rFonts w:cstheme="minorHAnsi"/>
          <w:color w:val="000000" w:themeColor="text1"/>
          <w:sz w:val="24"/>
          <w:szCs w:val="24"/>
          <w:u w:val="single"/>
        </w:rPr>
        <w:t xml:space="preserve">. </w:t>
      </w:r>
      <w:hyperlink r:id="rId24" w:history="1">
        <w:r w:rsidRPr="00E57EA3">
          <w:rPr>
            <w:rStyle w:val="Hyperlink"/>
            <w:rFonts w:cstheme="minorHAnsi"/>
            <w:color w:val="000000" w:themeColor="text1"/>
            <w:sz w:val="24"/>
            <w:szCs w:val="24"/>
          </w:rPr>
          <w:t>http://wwwwds.worldbank.org/external/default/WDSContentServer/WDSP/IB/2007/03/01/000310607_20070301144941/Rendered/PDF/388640EdNotes1August2005CostOfAccess12.pdf</w:t>
        </w:r>
      </w:hyperlink>
      <w:r w:rsidRPr="00E57EA3">
        <w:rPr>
          <w:rFonts w:cstheme="minorHAnsi"/>
          <w:color w:val="000000" w:themeColor="text1"/>
          <w:sz w:val="24"/>
          <w:szCs w:val="24"/>
          <w:u w:val="single"/>
        </w:rPr>
        <w:t xml:space="preserve"> </w:t>
      </w:r>
    </w:p>
  </w:footnote>
  <w:footnote w:id="22">
    <w:p w:rsidR="0036736A" w:rsidRDefault="0036736A" w:rsidP="005E660D">
      <w:pPr>
        <w:autoSpaceDE w:val="0"/>
        <w:autoSpaceDN w:val="0"/>
        <w:adjustRightInd w:val="0"/>
        <w:spacing w:line="240" w:lineRule="auto"/>
      </w:pPr>
      <w:r>
        <w:rPr>
          <w:rStyle w:val="FootnoteReference"/>
        </w:rPr>
        <w:footnoteRef/>
      </w:r>
      <w:r>
        <w:t xml:space="preserve"> </w:t>
      </w:r>
      <w:r w:rsidRPr="00E57EA3">
        <w:rPr>
          <w:rFonts w:cstheme="minorHAnsi"/>
          <w:color w:val="000000" w:themeColor="text1"/>
          <w:sz w:val="24"/>
          <w:szCs w:val="24"/>
        </w:rPr>
        <w:t xml:space="preserve">Stubbs (2002/2008). </w:t>
      </w:r>
      <w:r w:rsidRPr="00E57EA3">
        <w:rPr>
          <w:rFonts w:cstheme="minorHAnsi"/>
          <w:i/>
          <w:color w:val="000000" w:themeColor="text1"/>
          <w:sz w:val="24"/>
          <w:szCs w:val="24"/>
        </w:rPr>
        <w:t>Inclusive Education: Where there are few resources.</w:t>
      </w:r>
      <w:r w:rsidRPr="00E57EA3">
        <w:rPr>
          <w:rFonts w:cstheme="minorHAnsi"/>
          <w:color w:val="000000" w:themeColor="text1"/>
          <w:sz w:val="24"/>
          <w:szCs w:val="24"/>
        </w:rPr>
        <w:t xml:space="preserve">  Oslo: Atlas Alliance.  </w:t>
      </w:r>
      <w:hyperlink r:id="rId25" w:history="1">
        <w:r w:rsidRPr="00E57EA3">
          <w:rPr>
            <w:rFonts w:cstheme="minorHAnsi"/>
            <w:color w:val="000000" w:themeColor="text1"/>
            <w:sz w:val="24"/>
            <w:szCs w:val="24"/>
            <w:u w:val="single"/>
          </w:rPr>
          <w:t>http://www.eenet.org.uk/resources/docs/IE%20few%20resources%202008.pdf</w:t>
        </w:r>
      </w:hyperlink>
      <w:r w:rsidRPr="00E57EA3">
        <w:rPr>
          <w:rFonts w:cstheme="minorHAnsi"/>
          <w:color w:val="000000" w:themeColor="text1"/>
          <w:sz w:val="24"/>
          <w:szCs w:val="24"/>
        </w:rPr>
        <w:t xml:space="preserve">  </w:t>
      </w:r>
    </w:p>
  </w:footnote>
  <w:footnote w:id="23">
    <w:p w:rsidR="0036736A" w:rsidRDefault="0036736A" w:rsidP="0036736A">
      <w:pPr>
        <w:autoSpaceDE w:val="0"/>
        <w:autoSpaceDN w:val="0"/>
        <w:adjustRightInd w:val="0"/>
        <w:spacing w:line="240" w:lineRule="auto"/>
      </w:pPr>
      <w:r>
        <w:rPr>
          <w:rStyle w:val="FootnoteReference"/>
        </w:rPr>
        <w:footnoteRef/>
      </w:r>
      <w:r>
        <w:t xml:space="preserve"> </w:t>
      </w:r>
      <w:proofErr w:type="spellStart"/>
      <w:r w:rsidRPr="00E57EA3">
        <w:rPr>
          <w:rFonts w:cstheme="minorHAnsi"/>
          <w:color w:val="000000" w:themeColor="text1"/>
          <w:sz w:val="24"/>
          <w:szCs w:val="24"/>
        </w:rPr>
        <w:t>Mumba</w:t>
      </w:r>
      <w:proofErr w:type="spellEnd"/>
      <w:r w:rsidRPr="00E57EA3">
        <w:rPr>
          <w:rFonts w:cstheme="minorHAnsi"/>
          <w:color w:val="000000" w:themeColor="text1"/>
          <w:sz w:val="24"/>
          <w:szCs w:val="24"/>
        </w:rPr>
        <w:t>, P</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1999). ‘Twinning for Inclusion: A Child-to-Child Project in Zambia’. </w:t>
      </w:r>
      <w:proofErr w:type="gramStart"/>
      <w:r w:rsidRPr="00E57EA3">
        <w:rPr>
          <w:rFonts w:cstheme="minorHAnsi"/>
          <w:i/>
          <w:color w:val="000000" w:themeColor="text1"/>
          <w:sz w:val="24"/>
          <w:szCs w:val="24"/>
        </w:rPr>
        <w:t>Enabling Education</w:t>
      </w:r>
      <w:r w:rsidRPr="00E57EA3">
        <w:rPr>
          <w:rFonts w:cstheme="minorHAnsi"/>
          <w:color w:val="000000" w:themeColor="text1"/>
          <w:sz w:val="24"/>
          <w:szCs w:val="24"/>
        </w:rPr>
        <w:t>, Issue 3: 8.</w:t>
      </w:r>
      <w:proofErr w:type="gramEnd"/>
      <w:r>
        <w:rPr>
          <w:rFonts w:cstheme="minorHAnsi"/>
          <w:color w:val="000000" w:themeColor="text1"/>
          <w:sz w:val="24"/>
          <w:szCs w:val="24"/>
        </w:rPr>
        <w:t xml:space="preserve"> </w:t>
      </w:r>
      <w:proofErr w:type="spellStart"/>
      <w:r w:rsidRPr="00E57EA3">
        <w:rPr>
          <w:rFonts w:cstheme="minorHAnsi"/>
          <w:color w:val="000000" w:themeColor="text1"/>
        </w:rPr>
        <w:t>Mumba</w:t>
      </w:r>
      <w:proofErr w:type="spellEnd"/>
      <w:r w:rsidRPr="00E57EA3">
        <w:rPr>
          <w:rFonts w:cstheme="minorHAnsi"/>
          <w:color w:val="000000" w:themeColor="text1"/>
        </w:rPr>
        <w:t xml:space="preserve">, P. (2001). </w:t>
      </w:r>
      <w:proofErr w:type="gramStart"/>
      <w:r w:rsidRPr="00E57EA3">
        <w:rPr>
          <w:rFonts w:cstheme="minorHAnsi"/>
          <w:color w:val="000000" w:themeColor="text1"/>
        </w:rPr>
        <w:t>‘Democratisation of the classroom’.</w:t>
      </w:r>
      <w:proofErr w:type="gramEnd"/>
      <w:r w:rsidRPr="00E57EA3">
        <w:rPr>
          <w:rFonts w:cstheme="minorHAnsi"/>
          <w:color w:val="000000" w:themeColor="text1"/>
        </w:rPr>
        <w:t xml:space="preserve"> </w:t>
      </w:r>
      <w:proofErr w:type="gramStart"/>
      <w:r w:rsidRPr="00E57EA3">
        <w:rPr>
          <w:rFonts w:cstheme="minorHAnsi"/>
          <w:i/>
          <w:color w:val="000000" w:themeColor="text1"/>
        </w:rPr>
        <w:t>Enabling Education,</w:t>
      </w:r>
      <w:r w:rsidRPr="00E57EA3">
        <w:rPr>
          <w:rFonts w:cstheme="minorHAnsi"/>
          <w:color w:val="000000" w:themeColor="text1"/>
        </w:rPr>
        <w:t xml:space="preserve"> Issue 5: 5.</w:t>
      </w:r>
      <w:proofErr w:type="gramEnd"/>
      <w:r w:rsidRPr="00E57EA3">
        <w:rPr>
          <w:rFonts w:cstheme="minorHAnsi"/>
          <w:color w:val="000000" w:themeColor="text1"/>
        </w:rPr>
        <w:t xml:space="preserve"> </w:t>
      </w:r>
      <w:r w:rsidRPr="00E57EA3">
        <w:rPr>
          <w:rFonts w:cstheme="minorHAnsi"/>
          <w:color w:val="000000" w:themeColor="text1"/>
          <w:u w:val="single"/>
        </w:rPr>
        <w:t xml:space="preserve">http://www.eenet.org.uk/resources/eenet_newsletter/news5/page5.php </w:t>
      </w:r>
    </w:p>
  </w:footnote>
  <w:footnote w:id="24">
    <w:p w:rsidR="0036736A" w:rsidRPr="00E57EA3" w:rsidRDefault="0036736A" w:rsidP="0036736A">
      <w:pPr>
        <w:tabs>
          <w:tab w:val="left" w:pos="1582"/>
        </w:tabs>
        <w:autoSpaceDE w:val="0"/>
        <w:autoSpaceDN w:val="0"/>
        <w:adjustRightInd w:val="0"/>
        <w:spacing w:line="240" w:lineRule="auto"/>
        <w:rPr>
          <w:rFonts w:cstheme="minorHAnsi"/>
          <w:color w:val="000000" w:themeColor="text1"/>
          <w:sz w:val="24"/>
          <w:szCs w:val="24"/>
        </w:rPr>
      </w:pPr>
      <w:r>
        <w:rPr>
          <w:rStyle w:val="FootnoteReference"/>
        </w:rPr>
        <w:footnoteRef/>
      </w:r>
      <w:r>
        <w:t xml:space="preserve"> </w:t>
      </w:r>
      <w:proofErr w:type="gramStart"/>
      <w:r w:rsidRPr="00E57EA3">
        <w:rPr>
          <w:rFonts w:cstheme="minorHAnsi"/>
          <w:color w:val="000000" w:themeColor="text1"/>
          <w:sz w:val="24"/>
          <w:szCs w:val="24"/>
        </w:rPr>
        <w:t>UNICEF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Child Friendly Schools Manual.</w:t>
      </w:r>
      <w:proofErr w:type="gramEnd"/>
      <w:r w:rsidRPr="00E57EA3">
        <w:rPr>
          <w:rFonts w:cstheme="minorHAnsi"/>
          <w:color w:val="000000" w:themeColor="text1"/>
          <w:sz w:val="24"/>
          <w:szCs w:val="24"/>
        </w:rPr>
        <w:t xml:space="preserve"> New York: UNICEF.</w:t>
      </w:r>
      <w:r>
        <w:rPr>
          <w:rFonts w:cstheme="minorHAnsi"/>
          <w:color w:val="000000" w:themeColor="text1"/>
          <w:sz w:val="24"/>
          <w:szCs w:val="24"/>
        </w:rPr>
        <w:t xml:space="preserve"> </w:t>
      </w:r>
      <w:hyperlink r:id="rId26" w:history="1">
        <w:r w:rsidRPr="00E57EA3">
          <w:rPr>
            <w:rFonts w:cstheme="minorHAnsi"/>
            <w:color w:val="000000" w:themeColor="text1"/>
            <w:sz w:val="24"/>
            <w:szCs w:val="24"/>
            <w:u w:val="single"/>
          </w:rPr>
          <w:t>http://www.unicef.org/publications/files/Child_Friendly_Schools_Manual_EN_040809.pdf</w:t>
        </w:r>
      </w:hyperlink>
      <w:r w:rsidRPr="00E57EA3">
        <w:rPr>
          <w:rFonts w:cstheme="minorHAnsi"/>
          <w:color w:val="000000" w:themeColor="text1"/>
          <w:sz w:val="24"/>
          <w:szCs w:val="24"/>
        </w:rPr>
        <w:t xml:space="preserve"> </w:t>
      </w:r>
    </w:p>
    <w:p w:rsidR="0036736A" w:rsidRDefault="0036736A">
      <w:pPr>
        <w:pStyle w:val="FootnoteText"/>
      </w:pPr>
      <w:r>
        <w:t>(though currently lacking a disability section it is being produced)</w:t>
      </w:r>
    </w:p>
  </w:footnote>
  <w:footnote w:id="25">
    <w:p w:rsidR="00A967B7" w:rsidRPr="002E2588" w:rsidRDefault="00A967B7" w:rsidP="00A967B7">
      <w:pPr>
        <w:autoSpaceDE w:val="0"/>
        <w:autoSpaceDN w:val="0"/>
        <w:adjustRightInd w:val="0"/>
        <w:spacing w:line="240" w:lineRule="auto"/>
        <w:rPr>
          <w:rFonts w:cstheme="minorHAnsi"/>
          <w:i/>
          <w:color w:val="000000" w:themeColor="text1"/>
          <w:sz w:val="24"/>
          <w:szCs w:val="24"/>
        </w:rPr>
      </w:pPr>
      <w:r>
        <w:rPr>
          <w:rStyle w:val="FootnoteReference"/>
        </w:rPr>
        <w:footnoteRef/>
      </w:r>
      <w:r>
        <w:t xml:space="preserve"> </w:t>
      </w:r>
      <w:r w:rsidRPr="00E57EA3">
        <w:rPr>
          <w:rFonts w:cstheme="minorHAnsi"/>
          <w:color w:val="000000" w:themeColor="text1"/>
          <w:sz w:val="24"/>
          <w:szCs w:val="24"/>
        </w:rPr>
        <w:t xml:space="preserve">Peters, S. (2003). </w:t>
      </w:r>
      <w:r w:rsidRPr="00E57EA3">
        <w:rPr>
          <w:rFonts w:cstheme="minorHAnsi"/>
          <w:i/>
          <w:color w:val="000000" w:themeColor="text1"/>
          <w:sz w:val="24"/>
          <w:szCs w:val="24"/>
        </w:rPr>
        <w:t>Inclusive Education: Achieving education for all by includin</w:t>
      </w:r>
      <w:r>
        <w:rPr>
          <w:rFonts w:cstheme="minorHAnsi"/>
          <w:i/>
          <w:color w:val="000000" w:themeColor="text1"/>
          <w:sz w:val="24"/>
          <w:szCs w:val="24"/>
        </w:rPr>
        <w:t xml:space="preserve">g those with </w:t>
      </w:r>
      <w:r w:rsidRPr="00E57EA3">
        <w:rPr>
          <w:rFonts w:cstheme="minorHAnsi"/>
          <w:i/>
          <w:color w:val="000000" w:themeColor="text1"/>
          <w:sz w:val="24"/>
          <w:szCs w:val="24"/>
        </w:rPr>
        <w:t>disabilities and special education needs</w:t>
      </w:r>
      <w:r w:rsidRPr="00E57EA3">
        <w:rPr>
          <w:rFonts w:cstheme="minorHAnsi"/>
          <w:color w:val="000000" w:themeColor="text1"/>
          <w:sz w:val="24"/>
          <w:szCs w:val="24"/>
        </w:rPr>
        <w:t xml:space="preserve">. Washington, DC: World Bank. </w:t>
      </w:r>
      <w:hyperlink r:id="rId27" w:history="1">
        <w:r w:rsidRPr="00E57EA3">
          <w:rPr>
            <w:rFonts w:cstheme="minorHAnsi"/>
            <w:color w:val="000000" w:themeColor="text1"/>
            <w:sz w:val="24"/>
            <w:szCs w:val="24"/>
            <w:u w:val="single"/>
          </w:rPr>
          <w:t>http://www.hiproweb.org/fileadmin/cdroms/Education/EducationIntegreeEN.pdf</w:t>
        </w:r>
      </w:hyperlink>
      <w:r w:rsidRPr="00E57EA3">
        <w:rPr>
          <w:rFonts w:cstheme="minorHAnsi"/>
          <w:color w:val="000000" w:themeColor="text1"/>
          <w:sz w:val="24"/>
          <w:szCs w:val="24"/>
        </w:rPr>
        <w:t xml:space="preserve">  </w:t>
      </w:r>
    </w:p>
    <w:p w:rsidR="00A967B7" w:rsidRPr="00E57EA3" w:rsidRDefault="00A967B7" w:rsidP="00A967B7">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Peters, S. (2004). </w:t>
      </w:r>
      <w:r w:rsidRPr="00E57EA3">
        <w:rPr>
          <w:rFonts w:cstheme="minorHAnsi"/>
          <w:i/>
          <w:color w:val="000000" w:themeColor="text1"/>
          <w:sz w:val="24"/>
          <w:szCs w:val="24"/>
        </w:rPr>
        <w:t>Inclusive Education: An EFA strategy for all children.</w:t>
      </w:r>
      <w:r w:rsidRPr="00E57EA3">
        <w:rPr>
          <w:rFonts w:cstheme="minorHAnsi"/>
          <w:color w:val="000000" w:themeColor="text1"/>
          <w:sz w:val="24"/>
          <w:szCs w:val="24"/>
        </w:rPr>
        <w:t xml:space="preserve"> Washington: World Bank. </w:t>
      </w:r>
      <w:hyperlink r:id="rId28" w:history="1">
        <w:r w:rsidRPr="00E57EA3">
          <w:rPr>
            <w:rFonts w:cstheme="minorHAnsi"/>
            <w:color w:val="000000" w:themeColor="text1"/>
            <w:sz w:val="24"/>
            <w:szCs w:val="24"/>
            <w:u w:val="single"/>
          </w:rPr>
          <w:t>http://siteresources.worldbank.org/EDUCATION/Resources/278200-1099079877269/547664-1099079993288/InclusiveEdu_efa_strategy_for_children.pdf</w:t>
        </w:r>
      </w:hyperlink>
      <w:r w:rsidRPr="00E57EA3">
        <w:rPr>
          <w:rFonts w:cstheme="minorHAnsi"/>
          <w:color w:val="000000" w:themeColor="text1"/>
          <w:sz w:val="24"/>
          <w:szCs w:val="24"/>
        </w:rPr>
        <w:t xml:space="preserve"> </w:t>
      </w:r>
    </w:p>
    <w:p w:rsidR="00A967B7" w:rsidRDefault="00A967B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3CB"/>
    <w:multiLevelType w:val="hybridMultilevel"/>
    <w:tmpl w:val="B7B654C4"/>
    <w:lvl w:ilvl="0" w:tplc="69AC76E4">
      <w:start w:val="1"/>
      <w:numFmt w:val="bullet"/>
      <w:lvlText w:val="•"/>
      <w:lvlJc w:val="left"/>
      <w:pPr>
        <w:tabs>
          <w:tab w:val="num" w:pos="720"/>
        </w:tabs>
        <w:ind w:left="720" w:hanging="360"/>
      </w:pPr>
      <w:rPr>
        <w:rFonts w:ascii="Arial" w:hAnsi="Arial" w:hint="default"/>
      </w:rPr>
    </w:lvl>
    <w:lvl w:ilvl="1" w:tplc="82708B5C" w:tentative="1">
      <w:start w:val="1"/>
      <w:numFmt w:val="bullet"/>
      <w:lvlText w:val="•"/>
      <w:lvlJc w:val="left"/>
      <w:pPr>
        <w:tabs>
          <w:tab w:val="num" w:pos="1440"/>
        </w:tabs>
        <w:ind w:left="1440" w:hanging="360"/>
      </w:pPr>
      <w:rPr>
        <w:rFonts w:ascii="Arial" w:hAnsi="Arial" w:hint="default"/>
      </w:rPr>
    </w:lvl>
    <w:lvl w:ilvl="2" w:tplc="B2AC0808" w:tentative="1">
      <w:start w:val="1"/>
      <w:numFmt w:val="bullet"/>
      <w:lvlText w:val="•"/>
      <w:lvlJc w:val="left"/>
      <w:pPr>
        <w:tabs>
          <w:tab w:val="num" w:pos="2160"/>
        </w:tabs>
        <w:ind w:left="2160" w:hanging="360"/>
      </w:pPr>
      <w:rPr>
        <w:rFonts w:ascii="Arial" w:hAnsi="Arial" w:hint="default"/>
      </w:rPr>
    </w:lvl>
    <w:lvl w:ilvl="3" w:tplc="6FD843FA" w:tentative="1">
      <w:start w:val="1"/>
      <w:numFmt w:val="bullet"/>
      <w:lvlText w:val="•"/>
      <w:lvlJc w:val="left"/>
      <w:pPr>
        <w:tabs>
          <w:tab w:val="num" w:pos="2880"/>
        </w:tabs>
        <w:ind w:left="2880" w:hanging="360"/>
      </w:pPr>
      <w:rPr>
        <w:rFonts w:ascii="Arial" w:hAnsi="Arial" w:hint="default"/>
      </w:rPr>
    </w:lvl>
    <w:lvl w:ilvl="4" w:tplc="3FCE2386" w:tentative="1">
      <w:start w:val="1"/>
      <w:numFmt w:val="bullet"/>
      <w:lvlText w:val="•"/>
      <w:lvlJc w:val="left"/>
      <w:pPr>
        <w:tabs>
          <w:tab w:val="num" w:pos="3600"/>
        </w:tabs>
        <w:ind w:left="3600" w:hanging="360"/>
      </w:pPr>
      <w:rPr>
        <w:rFonts w:ascii="Arial" w:hAnsi="Arial" w:hint="default"/>
      </w:rPr>
    </w:lvl>
    <w:lvl w:ilvl="5" w:tplc="1ECCE84C" w:tentative="1">
      <w:start w:val="1"/>
      <w:numFmt w:val="bullet"/>
      <w:lvlText w:val="•"/>
      <w:lvlJc w:val="left"/>
      <w:pPr>
        <w:tabs>
          <w:tab w:val="num" w:pos="4320"/>
        </w:tabs>
        <w:ind w:left="4320" w:hanging="360"/>
      </w:pPr>
      <w:rPr>
        <w:rFonts w:ascii="Arial" w:hAnsi="Arial" w:hint="default"/>
      </w:rPr>
    </w:lvl>
    <w:lvl w:ilvl="6" w:tplc="3E801A92" w:tentative="1">
      <w:start w:val="1"/>
      <w:numFmt w:val="bullet"/>
      <w:lvlText w:val="•"/>
      <w:lvlJc w:val="left"/>
      <w:pPr>
        <w:tabs>
          <w:tab w:val="num" w:pos="5040"/>
        </w:tabs>
        <w:ind w:left="5040" w:hanging="360"/>
      </w:pPr>
      <w:rPr>
        <w:rFonts w:ascii="Arial" w:hAnsi="Arial" w:hint="default"/>
      </w:rPr>
    </w:lvl>
    <w:lvl w:ilvl="7" w:tplc="CD3CF74A" w:tentative="1">
      <w:start w:val="1"/>
      <w:numFmt w:val="bullet"/>
      <w:lvlText w:val="•"/>
      <w:lvlJc w:val="left"/>
      <w:pPr>
        <w:tabs>
          <w:tab w:val="num" w:pos="5760"/>
        </w:tabs>
        <w:ind w:left="5760" w:hanging="360"/>
      </w:pPr>
      <w:rPr>
        <w:rFonts w:ascii="Arial" w:hAnsi="Arial" w:hint="default"/>
      </w:rPr>
    </w:lvl>
    <w:lvl w:ilvl="8" w:tplc="6AE2CCB8" w:tentative="1">
      <w:start w:val="1"/>
      <w:numFmt w:val="bullet"/>
      <w:lvlText w:val="•"/>
      <w:lvlJc w:val="left"/>
      <w:pPr>
        <w:tabs>
          <w:tab w:val="num" w:pos="6480"/>
        </w:tabs>
        <w:ind w:left="6480" w:hanging="360"/>
      </w:pPr>
      <w:rPr>
        <w:rFonts w:ascii="Arial" w:hAnsi="Arial" w:hint="default"/>
      </w:rPr>
    </w:lvl>
  </w:abstractNum>
  <w:abstractNum w:abstractNumId="1">
    <w:nsid w:val="09E70839"/>
    <w:multiLevelType w:val="hybridMultilevel"/>
    <w:tmpl w:val="62A6E242"/>
    <w:lvl w:ilvl="0" w:tplc="BE788822">
      <w:start w:val="1"/>
      <w:numFmt w:val="bullet"/>
      <w:lvlText w:val="•"/>
      <w:lvlJc w:val="left"/>
      <w:pPr>
        <w:tabs>
          <w:tab w:val="num" w:pos="720"/>
        </w:tabs>
        <w:ind w:left="720" w:hanging="360"/>
      </w:pPr>
      <w:rPr>
        <w:rFonts w:ascii="Arial" w:hAnsi="Arial" w:hint="default"/>
      </w:rPr>
    </w:lvl>
    <w:lvl w:ilvl="1" w:tplc="F1B8B09A" w:tentative="1">
      <w:start w:val="1"/>
      <w:numFmt w:val="bullet"/>
      <w:lvlText w:val="•"/>
      <w:lvlJc w:val="left"/>
      <w:pPr>
        <w:tabs>
          <w:tab w:val="num" w:pos="1440"/>
        </w:tabs>
        <w:ind w:left="1440" w:hanging="360"/>
      </w:pPr>
      <w:rPr>
        <w:rFonts w:ascii="Arial" w:hAnsi="Arial" w:hint="default"/>
      </w:rPr>
    </w:lvl>
    <w:lvl w:ilvl="2" w:tplc="B0CC0452" w:tentative="1">
      <w:start w:val="1"/>
      <w:numFmt w:val="bullet"/>
      <w:lvlText w:val="•"/>
      <w:lvlJc w:val="left"/>
      <w:pPr>
        <w:tabs>
          <w:tab w:val="num" w:pos="2160"/>
        </w:tabs>
        <w:ind w:left="2160" w:hanging="360"/>
      </w:pPr>
      <w:rPr>
        <w:rFonts w:ascii="Arial" w:hAnsi="Arial" w:hint="default"/>
      </w:rPr>
    </w:lvl>
    <w:lvl w:ilvl="3" w:tplc="2F1C8F2A" w:tentative="1">
      <w:start w:val="1"/>
      <w:numFmt w:val="bullet"/>
      <w:lvlText w:val="•"/>
      <w:lvlJc w:val="left"/>
      <w:pPr>
        <w:tabs>
          <w:tab w:val="num" w:pos="2880"/>
        </w:tabs>
        <w:ind w:left="2880" w:hanging="360"/>
      </w:pPr>
      <w:rPr>
        <w:rFonts w:ascii="Arial" w:hAnsi="Arial" w:hint="default"/>
      </w:rPr>
    </w:lvl>
    <w:lvl w:ilvl="4" w:tplc="B72A57B6" w:tentative="1">
      <w:start w:val="1"/>
      <w:numFmt w:val="bullet"/>
      <w:lvlText w:val="•"/>
      <w:lvlJc w:val="left"/>
      <w:pPr>
        <w:tabs>
          <w:tab w:val="num" w:pos="3600"/>
        </w:tabs>
        <w:ind w:left="3600" w:hanging="360"/>
      </w:pPr>
      <w:rPr>
        <w:rFonts w:ascii="Arial" w:hAnsi="Arial" w:hint="default"/>
      </w:rPr>
    </w:lvl>
    <w:lvl w:ilvl="5" w:tplc="4CAE131C" w:tentative="1">
      <w:start w:val="1"/>
      <w:numFmt w:val="bullet"/>
      <w:lvlText w:val="•"/>
      <w:lvlJc w:val="left"/>
      <w:pPr>
        <w:tabs>
          <w:tab w:val="num" w:pos="4320"/>
        </w:tabs>
        <w:ind w:left="4320" w:hanging="360"/>
      </w:pPr>
      <w:rPr>
        <w:rFonts w:ascii="Arial" w:hAnsi="Arial" w:hint="default"/>
      </w:rPr>
    </w:lvl>
    <w:lvl w:ilvl="6" w:tplc="7374AD0E" w:tentative="1">
      <w:start w:val="1"/>
      <w:numFmt w:val="bullet"/>
      <w:lvlText w:val="•"/>
      <w:lvlJc w:val="left"/>
      <w:pPr>
        <w:tabs>
          <w:tab w:val="num" w:pos="5040"/>
        </w:tabs>
        <w:ind w:left="5040" w:hanging="360"/>
      </w:pPr>
      <w:rPr>
        <w:rFonts w:ascii="Arial" w:hAnsi="Arial" w:hint="default"/>
      </w:rPr>
    </w:lvl>
    <w:lvl w:ilvl="7" w:tplc="93D26444" w:tentative="1">
      <w:start w:val="1"/>
      <w:numFmt w:val="bullet"/>
      <w:lvlText w:val="•"/>
      <w:lvlJc w:val="left"/>
      <w:pPr>
        <w:tabs>
          <w:tab w:val="num" w:pos="5760"/>
        </w:tabs>
        <w:ind w:left="5760" w:hanging="360"/>
      </w:pPr>
      <w:rPr>
        <w:rFonts w:ascii="Arial" w:hAnsi="Arial" w:hint="default"/>
      </w:rPr>
    </w:lvl>
    <w:lvl w:ilvl="8" w:tplc="1506DE9E" w:tentative="1">
      <w:start w:val="1"/>
      <w:numFmt w:val="bullet"/>
      <w:lvlText w:val="•"/>
      <w:lvlJc w:val="left"/>
      <w:pPr>
        <w:tabs>
          <w:tab w:val="num" w:pos="6480"/>
        </w:tabs>
        <w:ind w:left="6480" w:hanging="360"/>
      </w:pPr>
      <w:rPr>
        <w:rFonts w:ascii="Arial" w:hAnsi="Arial" w:hint="default"/>
      </w:rPr>
    </w:lvl>
  </w:abstractNum>
  <w:abstractNum w:abstractNumId="2">
    <w:nsid w:val="13031903"/>
    <w:multiLevelType w:val="hybridMultilevel"/>
    <w:tmpl w:val="55505DC8"/>
    <w:lvl w:ilvl="0" w:tplc="58F05512">
      <w:start w:val="1"/>
      <w:numFmt w:val="bullet"/>
      <w:lvlText w:val="•"/>
      <w:lvlJc w:val="left"/>
      <w:pPr>
        <w:tabs>
          <w:tab w:val="num" w:pos="720"/>
        </w:tabs>
        <w:ind w:left="720" w:hanging="360"/>
      </w:pPr>
      <w:rPr>
        <w:rFonts w:ascii="Arial" w:hAnsi="Arial" w:hint="default"/>
      </w:rPr>
    </w:lvl>
    <w:lvl w:ilvl="1" w:tplc="03BC8280" w:tentative="1">
      <w:start w:val="1"/>
      <w:numFmt w:val="bullet"/>
      <w:lvlText w:val="•"/>
      <w:lvlJc w:val="left"/>
      <w:pPr>
        <w:tabs>
          <w:tab w:val="num" w:pos="1440"/>
        </w:tabs>
        <w:ind w:left="1440" w:hanging="360"/>
      </w:pPr>
      <w:rPr>
        <w:rFonts w:ascii="Arial" w:hAnsi="Arial" w:hint="default"/>
      </w:rPr>
    </w:lvl>
    <w:lvl w:ilvl="2" w:tplc="C766498A" w:tentative="1">
      <w:start w:val="1"/>
      <w:numFmt w:val="bullet"/>
      <w:lvlText w:val="•"/>
      <w:lvlJc w:val="left"/>
      <w:pPr>
        <w:tabs>
          <w:tab w:val="num" w:pos="2160"/>
        </w:tabs>
        <w:ind w:left="2160" w:hanging="360"/>
      </w:pPr>
      <w:rPr>
        <w:rFonts w:ascii="Arial" w:hAnsi="Arial" w:hint="default"/>
      </w:rPr>
    </w:lvl>
    <w:lvl w:ilvl="3" w:tplc="BAE6B656" w:tentative="1">
      <w:start w:val="1"/>
      <w:numFmt w:val="bullet"/>
      <w:lvlText w:val="•"/>
      <w:lvlJc w:val="left"/>
      <w:pPr>
        <w:tabs>
          <w:tab w:val="num" w:pos="2880"/>
        </w:tabs>
        <w:ind w:left="2880" w:hanging="360"/>
      </w:pPr>
      <w:rPr>
        <w:rFonts w:ascii="Arial" w:hAnsi="Arial" w:hint="default"/>
      </w:rPr>
    </w:lvl>
    <w:lvl w:ilvl="4" w:tplc="9FFAE5FE" w:tentative="1">
      <w:start w:val="1"/>
      <w:numFmt w:val="bullet"/>
      <w:lvlText w:val="•"/>
      <w:lvlJc w:val="left"/>
      <w:pPr>
        <w:tabs>
          <w:tab w:val="num" w:pos="3600"/>
        </w:tabs>
        <w:ind w:left="3600" w:hanging="360"/>
      </w:pPr>
      <w:rPr>
        <w:rFonts w:ascii="Arial" w:hAnsi="Arial" w:hint="default"/>
      </w:rPr>
    </w:lvl>
    <w:lvl w:ilvl="5" w:tplc="F9E68906" w:tentative="1">
      <w:start w:val="1"/>
      <w:numFmt w:val="bullet"/>
      <w:lvlText w:val="•"/>
      <w:lvlJc w:val="left"/>
      <w:pPr>
        <w:tabs>
          <w:tab w:val="num" w:pos="4320"/>
        </w:tabs>
        <w:ind w:left="4320" w:hanging="360"/>
      </w:pPr>
      <w:rPr>
        <w:rFonts w:ascii="Arial" w:hAnsi="Arial" w:hint="default"/>
      </w:rPr>
    </w:lvl>
    <w:lvl w:ilvl="6" w:tplc="22FED3A4" w:tentative="1">
      <w:start w:val="1"/>
      <w:numFmt w:val="bullet"/>
      <w:lvlText w:val="•"/>
      <w:lvlJc w:val="left"/>
      <w:pPr>
        <w:tabs>
          <w:tab w:val="num" w:pos="5040"/>
        </w:tabs>
        <w:ind w:left="5040" w:hanging="360"/>
      </w:pPr>
      <w:rPr>
        <w:rFonts w:ascii="Arial" w:hAnsi="Arial" w:hint="default"/>
      </w:rPr>
    </w:lvl>
    <w:lvl w:ilvl="7" w:tplc="B2E0E5E2" w:tentative="1">
      <w:start w:val="1"/>
      <w:numFmt w:val="bullet"/>
      <w:lvlText w:val="•"/>
      <w:lvlJc w:val="left"/>
      <w:pPr>
        <w:tabs>
          <w:tab w:val="num" w:pos="5760"/>
        </w:tabs>
        <w:ind w:left="5760" w:hanging="360"/>
      </w:pPr>
      <w:rPr>
        <w:rFonts w:ascii="Arial" w:hAnsi="Arial" w:hint="default"/>
      </w:rPr>
    </w:lvl>
    <w:lvl w:ilvl="8" w:tplc="9C563464" w:tentative="1">
      <w:start w:val="1"/>
      <w:numFmt w:val="bullet"/>
      <w:lvlText w:val="•"/>
      <w:lvlJc w:val="left"/>
      <w:pPr>
        <w:tabs>
          <w:tab w:val="num" w:pos="6480"/>
        </w:tabs>
        <w:ind w:left="6480" w:hanging="360"/>
      </w:pPr>
      <w:rPr>
        <w:rFonts w:ascii="Arial" w:hAnsi="Arial" w:hint="default"/>
      </w:rPr>
    </w:lvl>
  </w:abstractNum>
  <w:abstractNum w:abstractNumId="3">
    <w:nsid w:val="1B9D0A06"/>
    <w:multiLevelType w:val="hybridMultilevel"/>
    <w:tmpl w:val="2D069FF4"/>
    <w:lvl w:ilvl="0" w:tplc="99F00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66EA6"/>
    <w:multiLevelType w:val="hybridMultilevel"/>
    <w:tmpl w:val="61AEC13A"/>
    <w:lvl w:ilvl="0" w:tplc="5D4E05E6">
      <w:start w:val="1"/>
      <w:numFmt w:val="bullet"/>
      <w:lvlText w:val="•"/>
      <w:lvlJc w:val="left"/>
      <w:pPr>
        <w:tabs>
          <w:tab w:val="num" w:pos="720"/>
        </w:tabs>
        <w:ind w:left="720" w:hanging="360"/>
      </w:pPr>
      <w:rPr>
        <w:rFonts w:ascii="Arial" w:hAnsi="Arial" w:hint="default"/>
      </w:rPr>
    </w:lvl>
    <w:lvl w:ilvl="1" w:tplc="B1767576" w:tentative="1">
      <w:start w:val="1"/>
      <w:numFmt w:val="bullet"/>
      <w:lvlText w:val="•"/>
      <w:lvlJc w:val="left"/>
      <w:pPr>
        <w:tabs>
          <w:tab w:val="num" w:pos="1440"/>
        </w:tabs>
        <w:ind w:left="1440" w:hanging="360"/>
      </w:pPr>
      <w:rPr>
        <w:rFonts w:ascii="Arial" w:hAnsi="Arial" w:hint="default"/>
      </w:rPr>
    </w:lvl>
    <w:lvl w:ilvl="2" w:tplc="91DABBB4" w:tentative="1">
      <w:start w:val="1"/>
      <w:numFmt w:val="bullet"/>
      <w:lvlText w:val="•"/>
      <w:lvlJc w:val="left"/>
      <w:pPr>
        <w:tabs>
          <w:tab w:val="num" w:pos="2160"/>
        </w:tabs>
        <w:ind w:left="2160" w:hanging="360"/>
      </w:pPr>
      <w:rPr>
        <w:rFonts w:ascii="Arial" w:hAnsi="Arial" w:hint="default"/>
      </w:rPr>
    </w:lvl>
    <w:lvl w:ilvl="3" w:tplc="9F0ABACE" w:tentative="1">
      <w:start w:val="1"/>
      <w:numFmt w:val="bullet"/>
      <w:lvlText w:val="•"/>
      <w:lvlJc w:val="left"/>
      <w:pPr>
        <w:tabs>
          <w:tab w:val="num" w:pos="2880"/>
        </w:tabs>
        <w:ind w:left="2880" w:hanging="360"/>
      </w:pPr>
      <w:rPr>
        <w:rFonts w:ascii="Arial" w:hAnsi="Arial" w:hint="default"/>
      </w:rPr>
    </w:lvl>
    <w:lvl w:ilvl="4" w:tplc="0E788E00" w:tentative="1">
      <w:start w:val="1"/>
      <w:numFmt w:val="bullet"/>
      <w:lvlText w:val="•"/>
      <w:lvlJc w:val="left"/>
      <w:pPr>
        <w:tabs>
          <w:tab w:val="num" w:pos="3600"/>
        </w:tabs>
        <w:ind w:left="3600" w:hanging="360"/>
      </w:pPr>
      <w:rPr>
        <w:rFonts w:ascii="Arial" w:hAnsi="Arial" w:hint="default"/>
      </w:rPr>
    </w:lvl>
    <w:lvl w:ilvl="5" w:tplc="FD4CEE0C" w:tentative="1">
      <w:start w:val="1"/>
      <w:numFmt w:val="bullet"/>
      <w:lvlText w:val="•"/>
      <w:lvlJc w:val="left"/>
      <w:pPr>
        <w:tabs>
          <w:tab w:val="num" w:pos="4320"/>
        </w:tabs>
        <w:ind w:left="4320" w:hanging="360"/>
      </w:pPr>
      <w:rPr>
        <w:rFonts w:ascii="Arial" w:hAnsi="Arial" w:hint="default"/>
      </w:rPr>
    </w:lvl>
    <w:lvl w:ilvl="6" w:tplc="06D21C80" w:tentative="1">
      <w:start w:val="1"/>
      <w:numFmt w:val="bullet"/>
      <w:lvlText w:val="•"/>
      <w:lvlJc w:val="left"/>
      <w:pPr>
        <w:tabs>
          <w:tab w:val="num" w:pos="5040"/>
        </w:tabs>
        <w:ind w:left="5040" w:hanging="360"/>
      </w:pPr>
      <w:rPr>
        <w:rFonts w:ascii="Arial" w:hAnsi="Arial" w:hint="default"/>
      </w:rPr>
    </w:lvl>
    <w:lvl w:ilvl="7" w:tplc="E3C6DD4C" w:tentative="1">
      <w:start w:val="1"/>
      <w:numFmt w:val="bullet"/>
      <w:lvlText w:val="•"/>
      <w:lvlJc w:val="left"/>
      <w:pPr>
        <w:tabs>
          <w:tab w:val="num" w:pos="5760"/>
        </w:tabs>
        <w:ind w:left="5760" w:hanging="360"/>
      </w:pPr>
      <w:rPr>
        <w:rFonts w:ascii="Arial" w:hAnsi="Arial" w:hint="default"/>
      </w:rPr>
    </w:lvl>
    <w:lvl w:ilvl="8" w:tplc="6E0C28A2" w:tentative="1">
      <w:start w:val="1"/>
      <w:numFmt w:val="bullet"/>
      <w:lvlText w:val="•"/>
      <w:lvlJc w:val="left"/>
      <w:pPr>
        <w:tabs>
          <w:tab w:val="num" w:pos="6480"/>
        </w:tabs>
        <w:ind w:left="6480" w:hanging="360"/>
      </w:pPr>
      <w:rPr>
        <w:rFonts w:ascii="Arial" w:hAnsi="Arial" w:hint="default"/>
      </w:rPr>
    </w:lvl>
  </w:abstractNum>
  <w:abstractNum w:abstractNumId="5">
    <w:nsid w:val="2137627E"/>
    <w:multiLevelType w:val="hybridMultilevel"/>
    <w:tmpl w:val="2C88D92A"/>
    <w:lvl w:ilvl="0" w:tplc="A0B4B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E0E66"/>
    <w:multiLevelType w:val="hybridMultilevel"/>
    <w:tmpl w:val="DC32ED68"/>
    <w:lvl w:ilvl="0" w:tplc="83A0F4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B0E7D"/>
    <w:multiLevelType w:val="hybridMultilevel"/>
    <w:tmpl w:val="E706529E"/>
    <w:lvl w:ilvl="0" w:tplc="F9F24E98">
      <w:start w:val="1"/>
      <w:numFmt w:val="bullet"/>
      <w:lvlText w:val="•"/>
      <w:lvlJc w:val="left"/>
      <w:pPr>
        <w:tabs>
          <w:tab w:val="num" w:pos="720"/>
        </w:tabs>
        <w:ind w:left="720" w:hanging="360"/>
      </w:pPr>
      <w:rPr>
        <w:rFonts w:ascii="Arial" w:hAnsi="Arial" w:hint="default"/>
      </w:rPr>
    </w:lvl>
    <w:lvl w:ilvl="1" w:tplc="813C7AAC" w:tentative="1">
      <w:start w:val="1"/>
      <w:numFmt w:val="bullet"/>
      <w:lvlText w:val="•"/>
      <w:lvlJc w:val="left"/>
      <w:pPr>
        <w:tabs>
          <w:tab w:val="num" w:pos="1440"/>
        </w:tabs>
        <w:ind w:left="1440" w:hanging="360"/>
      </w:pPr>
      <w:rPr>
        <w:rFonts w:ascii="Arial" w:hAnsi="Arial" w:hint="default"/>
      </w:rPr>
    </w:lvl>
    <w:lvl w:ilvl="2" w:tplc="9FD2A402" w:tentative="1">
      <w:start w:val="1"/>
      <w:numFmt w:val="bullet"/>
      <w:lvlText w:val="•"/>
      <w:lvlJc w:val="left"/>
      <w:pPr>
        <w:tabs>
          <w:tab w:val="num" w:pos="2160"/>
        </w:tabs>
        <w:ind w:left="2160" w:hanging="360"/>
      </w:pPr>
      <w:rPr>
        <w:rFonts w:ascii="Arial" w:hAnsi="Arial" w:hint="default"/>
      </w:rPr>
    </w:lvl>
    <w:lvl w:ilvl="3" w:tplc="561CC066" w:tentative="1">
      <w:start w:val="1"/>
      <w:numFmt w:val="bullet"/>
      <w:lvlText w:val="•"/>
      <w:lvlJc w:val="left"/>
      <w:pPr>
        <w:tabs>
          <w:tab w:val="num" w:pos="2880"/>
        </w:tabs>
        <w:ind w:left="2880" w:hanging="360"/>
      </w:pPr>
      <w:rPr>
        <w:rFonts w:ascii="Arial" w:hAnsi="Arial" w:hint="default"/>
      </w:rPr>
    </w:lvl>
    <w:lvl w:ilvl="4" w:tplc="AF6410F8" w:tentative="1">
      <w:start w:val="1"/>
      <w:numFmt w:val="bullet"/>
      <w:lvlText w:val="•"/>
      <w:lvlJc w:val="left"/>
      <w:pPr>
        <w:tabs>
          <w:tab w:val="num" w:pos="3600"/>
        </w:tabs>
        <w:ind w:left="3600" w:hanging="360"/>
      </w:pPr>
      <w:rPr>
        <w:rFonts w:ascii="Arial" w:hAnsi="Arial" w:hint="default"/>
      </w:rPr>
    </w:lvl>
    <w:lvl w:ilvl="5" w:tplc="7E0CF58C" w:tentative="1">
      <w:start w:val="1"/>
      <w:numFmt w:val="bullet"/>
      <w:lvlText w:val="•"/>
      <w:lvlJc w:val="left"/>
      <w:pPr>
        <w:tabs>
          <w:tab w:val="num" w:pos="4320"/>
        </w:tabs>
        <w:ind w:left="4320" w:hanging="360"/>
      </w:pPr>
      <w:rPr>
        <w:rFonts w:ascii="Arial" w:hAnsi="Arial" w:hint="default"/>
      </w:rPr>
    </w:lvl>
    <w:lvl w:ilvl="6" w:tplc="A9443238" w:tentative="1">
      <w:start w:val="1"/>
      <w:numFmt w:val="bullet"/>
      <w:lvlText w:val="•"/>
      <w:lvlJc w:val="left"/>
      <w:pPr>
        <w:tabs>
          <w:tab w:val="num" w:pos="5040"/>
        </w:tabs>
        <w:ind w:left="5040" w:hanging="360"/>
      </w:pPr>
      <w:rPr>
        <w:rFonts w:ascii="Arial" w:hAnsi="Arial" w:hint="default"/>
      </w:rPr>
    </w:lvl>
    <w:lvl w:ilvl="7" w:tplc="0852A272" w:tentative="1">
      <w:start w:val="1"/>
      <w:numFmt w:val="bullet"/>
      <w:lvlText w:val="•"/>
      <w:lvlJc w:val="left"/>
      <w:pPr>
        <w:tabs>
          <w:tab w:val="num" w:pos="5760"/>
        </w:tabs>
        <w:ind w:left="5760" w:hanging="360"/>
      </w:pPr>
      <w:rPr>
        <w:rFonts w:ascii="Arial" w:hAnsi="Arial" w:hint="default"/>
      </w:rPr>
    </w:lvl>
    <w:lvl w:ilvl="8" w:tplc="835CC9AE" w:tentative="1">
      <w:start w:val="1"/>
      <w:numFmt w:val="bullet"/>
      <w:lvlText w:val="•"/>
      <w:lvlJc w:val="left"/>
      <w:pPr>
        <w:tabs>
          <w:tab w:val="num" w:pos="6480"/>
        </w:tabs>
        <w:ind w:left="6480" w:hanging="360"/>
      </w:pPr>
      <w:rPr>
        <w:rFonts w:ascii="Arial" w:hAnsi="Arial" w:hint="default"/>
      </w:rPr>
    </w:lvl>
  </w:abstractNum>
  <w:abstractNum w:abstractNumId="8">
    <w:nsid w:val="25D9241D"/>
    <w:multiLevelType w:val="hybridMultilevel"/>
    <w:tmpl w:val="2F60CD9C"/>
    <w:lvl w:ilvl="0" w:tplc="6098179E">
      <w:start w:val="1"/>
      <w:numFmt w:val="bullet"/>
      <w:lvlText w:val="•"/>
      <w:lvlJc w:val="left"/>
      <w:pPr>
        <w:tabs>
          <w:tab w:val="num" w:pos="720"/>
        </w:tabs>
        <w:ind w:left="720" w:hanging="360"/>
      </w:pPr>
      <w:rPr>
        <w:rFonts w:ascii="Arial" w:hAnsi="Arial" w:hint="default"/>
      </w:rPr>
    </w:lvl>
    <w:lvl w:ilvl="1" w:tplc="5BA40EC8" w:tentative="1">
      <w:start w:val="1"/>
      <w:numFmt w:val="bullet"/>
      <w:lvlText w:val="•"/>
      <w:lvlJc w:val="left"/>
      <w:pPr>
        <w:tabs>
          <w:tab w:val="num" w:pos="1440"/>
        </w:tabs>
        <w:ind w:left="1440" w:hanging="360"/>
      </w:pPr>
      <w:rPr>
        <w:rFonts w:ascii="Arial" w:hAnsi="Arial" w:hint="default"/>
      </w:rPr>
    </w:lvl>
    <w:lvl w:ilvl="2" w:tplc="792CFFC6" w:tentative="1">
      <w:start w:val="1"/>
      <w:numFmt w:val="bullet"/>
      <w:lvlText w:val="•"/>
      <w:lvlJc w:val="left"/>
      <w:pPr>
        <w:tabs>
          <w:tab w:val="num" w:pos="2160"/>
        </w:tabs>
        <w:ind w:left="2160" w:hanging="360"/>
      </w:pPr>
      <w:rPr>
        <w:rFonts w:ascii="Arial" w:hAnsi="Arial" w:hint="default"/>
      </w:rPr>
    </w:lvl>
    <w:lvl w:ilvl="3" w:tplc="FB8EFC76" w:tentative="1">
      <w:start w:val="1"/>
      <w:numFmt w:val="bullet"/>
      <w:lvlText w:val="•"/>
      <w:lvlJc w:val="left"/>
      <w:pPr>
        <w:tabs>
          <w:tab w:val="num" w:pos="2880"/>
        </w:tabs>
        <w:ind w:left="2880" w:hanging="360"/>
      </w:pPr>
      <w:rPr>
        <w:rFonts w:ascii="Arial" w:hAnsi="Arial" w:hint="default"/>
      </w:rPr>
    </w:lvl>
    <w:lvl w:ilvl="4" w:tplc="E38CFFFA" w:tentative="1">
      <w:start w:val="1"/>
      <w:numFmt w:val="bullet"/>
      <w:lvlText w:val="•"/>
      <w:lvlJc w:val="left"/>
      <w:pPr>
        <w:tabs>
          <w:tab w:val="num" w:pos="3600"/>
        </w:tabs>
        <w:ind w:left="3600" w:hanging="360"/>
      </w:pPr>
      <w:rPr>
        <w:rFonts w:ascii="Arial" w:hAnsi="Arial" w:hint="default"/>
      </w:rPr>
    </w:lvl>
    <w:lvl w:ilvl="5" w:tplc="E46CA948" w:tentative="1">
      <w:start w:val="1"/>
      <w:numFmt w:val="bullet"/>
      <w:lvlText w:val="•"/>
      <w:lvlJc w:val="left"/>
      <w:pPr>
        <w:tabs>
          <w:tab w:val="num" w:pos="4320"/>
        </w:tabs>
        <w:ind w:left="4320" w:hanging="360"/>
      </w:pPr>
      <w:rPr>
        <w:rFonts w:ascii="Arial" w:hAnsi="Arial" w:hint="default"/>
      </w:rPr>
    </w:lvl>
    <w:lvl w:ilvl="6" w:tplc="BBA0762C" w:tentative="1">
      <w:start w:val="1"/>
      <w:numFmt w:val="bullet"/>
      <w:lvlText w:val="•"/>
      <w:lvlJc w:val="left"/>
      <w:pPr>
        <w:tabs>
          <w:tab w:val="num" w:pos="5040"/>
        </w:tabs>
        <w:ind w:left="5040" w:hanging="360"/>
      </w:pPr>
      <w:rPr>
        <w:rFonts w:ascii="Arial" w:hAnsi="Arial" w:hint="default"/>
      </w:rPr>
    </w:lvl>
    <w:lvl w:ilvl="7" w:tplc="D4A43EBA" w:tentative="1">
      <w:start w:val="1"/>
      <w:numFmt w:val="bullet"/>
      <w:lvlText w:val="•"/>
      <w:lvlJc w:val="left"/>
      <w:pPr>
        <w:tabs>
          <w:tab w:val="num" w:pos="5760"/>
        </w:tabs>
        <w:ind w:left="5760" w:hanging="360"/>
      </w:pPr>
      <w:rPr>
        <w:rFonts w:ascii="Arial" w:hAnsi="Arial" w:hint="default"/>
      </w:rPr>
    </w:lvl>
    <w:lvl w:ilvl="8" w:tplc="E2DEE03C" w:tentative="1">
      <w:start w:val="1"/>
      <w:numFmt w:val="bullet"/>
      <w:lvlText w:val="•"/>
      <w:lvlJc w:val="left"/>
      <w:pPr>
        <w:tabs>
          <w:tab w:val="num" w:pos="6480"/>
        </w:tabs>
        <w:ind w:left="6480" w:hanging="360"/>
      </w:pPr>
      <w:rPr>
        <w:rFonts w:ascii="Arial" w:hAnsi="Arial" w:hint="default"/>
      </w:rPr>
    </w:lvl>
  </w:abstractNum>
  <w:abstractNum w:abstractNumId="9">
    <w:nsid w:val="2E041E50"/>
    <w:multiLevelType w:val="hybridMultilevel"/>
    <w:tmpl w:val="25AE0B34"/>
    <w:lvl w:ilvl="0" w:tplc="29308496">
      <w:start w:val="1"/>
      <w:numFmt w:val="bullet"/>
      <w:lvlText w:val="•"/>
      <w:lvlJc w:val="left"/>
      <w:pPr>
        <w:tabs>
          <w:tab w:val="num" w:pos="720"/>
        </w:tabs>
        <w:ind w:left="720" w:hanging="360"/>
      </w:pPr>
      <w:rPr>
        <w:rFonts w:ascii="Arial" w:hAnsi="Arial" w:hint="default"/>
      </w:rPr>
    </w:lvl>
    <w:lvl w:ilvl="1" w:tplc="E23E1BF0" w:tentative="1">
      <w:start w:val="1"/>
      <w:numFmt w:val="bullet"/>
      <w:lvlText w:val="•"/>
      <w:lvlJc w:val="left"/>
      <w:pPr>
        <w:tabs>
          <w:tab w:val="num" w:pos="1440"/>
        </w:tabs>
        <w:ind w:left="1440" w:hanging="360"/>
      </w:pPr>
      <w:rPr>
        <w:rFonts w:ascii="Arial" w:hAnsi="Arial" w:hint="default"/>
      </w:rPr>
    </w:lvl>
    <w:lvl w:ilvl="2" w:tplc="0F745888" w:tentative="1">
      <w:start w:val="1"/>
      <w:numFmt w:val="bullet"/>
      <w:lvlText w:val="•"/>
      <w:lvlJc w:val="left"/>
      <w:pPr>
        <w:tabs>
          <w:tab w:val="num" w:pos="2160"/>
        </w:tabs>
        <w:ind w:left="2160" w:hanging="360"/>
      </w:pPr>
      <w:rPr>
        <w:rFonts w:ascii="Arial" w:hAnsi="Arial" w:hint="default"/>
      </w:rPr>
    </w:lvl>
    <w:lvl w:ilvl="3" w:tplc="DCCE5F16" w:tentative="1">
      <w:start w:val="1"/>
      <w:numFmt w:val="bullet"/>
      <w:lvlText w:val="•"/>
      <w:lvlJc w:val="left"/>
      <w:pPr>
        <w:tabs>
          <w:tab w:val="num" w:pos="2880"/>
        </w:tabs>
        <w:ind w:left="2880" w:hanging="360"/>
      </w:pPr>
      <w:rPr>
        <w:rFonts w:ascii="Arial" w:hAnsi="Arial" w:hint="default"/>
      </w:rPr>
    </w:lvl>
    <w:lvl w:ilvl="4" w:tplc="64C67874" w:tentative="1">
      <w:start w:val="1"/>
      <w:numFmt w:val="bullet"/>
      <w:lvlText w:val="•"/>
      <w:lvlJc w:val="left"/>
      <w:pPr>
        <w:tabs>
          <w:tab w:val="num" w:pos="3600"/>
        </w:tabs>
        <w:ind w:left="3600" w:hanging="360"/>
      </w:pPr>
      <w:rPr>
        <w:rFonts w:ascii="Arial" w:hAnsi="Arial" w:hint="default"/>
      </w:rPr>
    </w:lvl>
    <w:lvl w:ilvl="5" w:tplc="981CEC26" w:tentative="1">
      <w:start w:val="1"/>
      <w:numFmt w:val="bullet"/>
      <w:lvlText w:val="•"/>
      <w:lvlJc w:val="left"/>
      <w:pPr>
        <w:tabs>
          <w:tab w:val="num" w:pos="4320"/>
        </w:tabs>
        <w:ind w:left="4320" w:hanging="360"/>
      </w:pPr>
      <w:rPr>
        <w:rFonts w:ascii="Arial" w:hAnsi="Arial" w:hint="default"/>
      </w:rPr>
    </w:lvl>
    <w:lvl w:ilvl="6" w:tplc="F4506236" w:tentative="1">
      <w:start w:val="1"/>
      <w:numFmt w:val="bullet"/>
      <w:lvlText w:val="•"/>
      <w:lvlJc w:val="left"/>
      <w:pPr>
        <w:tabs>
          <w:tab w:val="num" w:pos="5040"/>
        </w:tabs>
        <w:ind w:left="5040" w:hanging="360"/>
      </w:pPr>
      <w:rPr>
        <w:rFonts w:ascii="Arial" w:hAnsi="Arial" w:hint="default"/>
      </w:rPr>
    </w:lvl>
    <w:lvl w:ilvl="7" w:tplc="1140407C" w:tentative="1">
      <w:start w:val="1"/>
      <w:numFmt w:val="bullet"/>
      <w:lvlText w:val="•"/>
      <w:lvlJc w:val="left"/>
      <w:pPr>
        <w:tabs>
          <w:tab w:val="num" w:pos="5760"/>
        </w:tabs>
        <w:ind w:left="5760" w:hanging="360"/>
      </w:pPr>
      <w:rPr>
        <w:rFonts w:ascii="Arial" w:hAnsi="Arial" w:hint="default"/>
      </w:rPr>
    </w:lvl>
    <w:lvl w:ilvl="8" w:tplc="3C8E8C28" w:tentative="1">
      <w:start w:val="1"/>
      <w:numFmt w:val="bullet"/>
      <w:lvlText w:val="•"/>
      <w:lvlJc w:val="left"/>
      <w:pPr>
        <w:tabs>
          <w:tab w:val="num" w:pos="6480"/>
        </w:tabs>
        <w:ind w:left="6480" w:hanging="360"/>
      </w:pPr>
      <w:rPr>
        <w:rFonts w:ascii="Arial" w:hAnsi="Arial" w:hint="default"/>
      </w:rPr>
    </w:lvl>
  </w:abstractNum>
  <w:abstractNum w:abstractNumId="10">
    <w:nsid w:val="3ACB4F1D"/>
    <w:multiLevelType w:val="hybridMultilevel"/>
    <w:tmpl w:val="84844A80"/>
    <w:lvl w:ilvl="0" w:tplc="96F25CB2">
      <w:start w:val="1"/>
      <w:numFmt w:val="bullet"/>
      <w:lvlText w:val="•"/>
      <w:lvlJc w:val="left"/>
      <w:pPr>
        <w:tabs>
          <w:tab w:val="num" w:pos="720"/>
        </w:tabs>
        <w:ind w:left="720" w:hanging="360"/>
      </w:pPr>
      <w:rPr>
        <w:rFonts w:ascii="Arial" w:hAnsi="Arial" w:hint="default"/>
      </w:rPr>
    </w:lvl>
    <w:lvl w:ilvl="1" w:tplc="B5565936" w:tentative="1">
      <w:start w:val="1"/>
      <w:numFmt w:val="bullet"/>
      <w:lvlText w:val="•"/>
      <w:lvlJc w:val="left"/>
      <w:pPr>
        <w:tabs>
          <w:tab w:val="num" w:pos="1440"/>
        </w:tabs>
        <w:ind w:left="1440" w:hanging="360"/>
      </w:pPr>
      <w:rPr>
        <w:rFonts w:ascii="Arial" w:hAnsi="Arial" w:hint="default"/>
      </w:rPr>
    </w:lvl>
    <w:lvl w:ilvl="2" w:tplc="F29A9DBE" w:tentative="1">
      <w:start w:val="1"/>
      <w:numFmt w:val="bullet"/>
      <w:lvlText w:val="•"/>
      <w:lvlJc w:val="left"/>
      <w:pPr>
        <w:tabs>
          <w:tab w:val="num" w:pos="2160"/>
        </w:tabs>
        <w:ind w:left="2160" w:hanging="360"/>
      </w:pPr>
      <w:rPr>
        <w:rFonts w:ascii="Arial" w:hAnsi="Arial" w:hint="default"/>
      </w:rPr>
    </w:lvl>
    <w:lvl w:ilvl="3" w:tplc="2FA65DDC" w:tentative="1">
      <w:start w:val="1"/>
      <w:numFmt w:val="bullet"/>
      <w:lvlText w:val="•"/>
      <w:lvlJc w:val="left"/>
      <w:pPr>
        <w:tabs>
          <w:tab w:val="num" w:pos="2880"/>
        </w:tabs>
        <w:ind w:left="2880" w:hanging="360"/>
      </w:pPr>
      <w:rPr>
        <w:rFonts w:ascii="Arial" w:hAnsi="Arial" w:hint="default"/>
      </w:rPr>
    </w:lvl>
    <w:lvl w:ilvl="4" w:tplc="2B3AD16C" w:tentative="1">
      <w:start w:val="1"/>
      <w:numFmt w:val="bullet"/>
      <w:lvlText w:val="•"/>
      <w:lvlJc w:val="left"/>
      <w:pPr>
        <w:tabs>
          <w:tab w:val="num" w:pos="3600"/>
        </w:tabs>
        <w:ind w:left="3600" w:hanging="360"/>
      </w:pPr>
      <w:rPr>
        <w:rFonts w:ascii="Arial" w:hAnsi="Arial" w:hint="default"/>
      </w:rPr>
    </w:lvl>
    <w:lvl w:ilvl="5" w:tplc="91306418" w:tentative="1">
      <w:start w:val="1"/>
      <w:numFmt w:val="bullet"/>
      <w:lvlText w:val="•"/>
      <w:lvlJc w:val="left"/>
      <w:pPr>
        <w:tabs>
          <w:tab w:val="num" w:pos="4320"/>
        </w:tabs>
        <w:ind w:left="4320" w:hanging="360"/>
      </w:pPr>
      <w:rPr>
        <w:rFonts w:ascii="Arial" w:hAnsi="Arial" w:hint="default"/>
      </w:rPr>
    </w:lvl>
    <w:lvl w:ilvl="6" w:tplc="6B003F96" w:tentative="1">
      <w:start w:val="1"/>
      <w:numFmt w:val="bullet"/>
      <w:lvlText w:val="•"/>
      <w:lvlJc w:val="left"/>
      <w:pPr>
        <w:tabs>
          <w:tab w:val="num" w:pos="5040"/>
        </w:tabs>
        <w:ind w:left="5040" w:hanging="360"/>
      </w:pPr>
      <w:rPr>
        <w:rFonts w:ascii="Arial" w:hAnsi="Arial" w:hint="default"/>
      </w:rPr>
    </w:lvl>
    <w:lvl w:ilvl="7" w:tplc="C83EA2AA" w:tentative="1">
      <w:start w:val="1"/>
      <w:numFmt w:val="bullet"/>
      <w:lvlText w:val="•"/>
      <w:lvlJc w:val="left"/>
      <w:pPr>
        <w:tabs>
          <w:tab w:val="num" w:pos="5760"/>
        </w:tabs>
        <w:ind w:left="5760" w:hanging="360"/>
      </w:pPr>
      <w:rPr>
        <w:rFonts w:ascii="Arial" w:hAnsi="Arial" w:hint="default"/>
      </w:rPr>
    </w:lvl>
    <w:lvl w:ilvl="8" w:tplc="074A1C86" w:tentative="1">
      <w:start w:val="1"/>
      <w:numFmt w:val="bullet"/>
      <w:lvlText w:val="•"/>
      <w:lvlJc w:val="left"/>
      <w:pPr>
        <w:tabs>
          <w:tab w:val="num" w:pos="6480"/>
        </w:tabs>
        <w:ind w:left="6480" w:hanging="360"/>
      </w:pPr>
      <w:rPr>
        <w:rFonts w:ascii="Arial" w:hAnsi="Arial" w:hint="default"/>
      </w:rPr>
    </w:lvl>
  </w:abstractNum>
  <w:abstractNum w:abstractNumId="11">
    <w:nsid w:val="40DC0048"/>
    <w:multiLevelType w:val="hybridMultilevel"/>
    <w:tmpl w:val="22AECF38"/>
    <w:lvl w:ilvl="0" w:tplc="6BB201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DF45EE"/>
    <w:multiLevelType w:val="hybridMultilevel"/>
    <w:tmpl w:val="072EF0A4"/>
    <w:lvl w:ilvl="0" w:tplc="7B981E06">
      <w:start w:val="1"/>
      <w:numFmt w:val="bullet"/>
      <w:lvlText w:val="•"/>
      <w:lvlJc w:val="left"/>
      <w:pPr>
        <w:tabs>
          <w:tab w:val="num" w:pos="720"/>
        </w:tabs>
        <w:ind w:left="720" w:hanging="360"/>
      </w:pPr>
      <w:rPr>
        <w:rFonts w:ascii="Arial" w:hAnsi="Arial" w:hint="default"/>
      </w:rPr>
    </w:lvl>
    <w:lvl w:ilvl="1" w:tplc="4D66B48A" w:tentative="1">
      <w:start w:val="1"/>
      <w:numFmt w:val="bullet"/>
      <w:lvlText w:val="•"/>
      <w:lvlJc w:val="left"/>
      <w:pPr>
        <w:tabs>
          <w:tab w:val="num" w:pos="1440"/>
        </w:tabs>
        <w:ind w:left="1440" w:hanging="360"/>
      </w:pPr>
      <w:rPr>
        <w:rFonts w:ascii="Arial" w:hAnsi="Arial" w:hint="default"/>
      </w:rPr>
    </w:lvl>
    <w:lvl w:ilvl="2" w:tplc="B646519E" w:tentative="1">
      <w:start w:val="1"/>
      <w:numFmt w:val="bullet"/>
      <w:lvlText w:val="•"/>
      <w:lvlJc w:val="left"/>
      <w:pPr>
        <w:tabs>
          <w:tab w:val="num" w:pos="2160"/>
        </w:tabs>
        <w:ind w:left="2160" w:hanging="360"/>
      </w:pPr>
      <w:rPr>
        <w:rFonts w:ascii="Arial" w:hAnsi="Arial" w:hint="default"/>
      </w:rPr>
    </w:lvl>
    <w:lvl w:ilvl="3" w:tplc="73FAA39A" w:tentative="1">
      <w:start w:val="1"/>
      <w:numFmt w:val="bullet"/>
      <w:lvlText w:val="•"/>
      <w:lvlJc w:val="left"/>
      <w:pPr>
        <w:tabs>
          <w:tab w:val="num" w:pos="2880"/>
        </w:tabs>
        <w:ind w:left="2880" w:hanging="360"/>
      </w:pPr>
      <w:rPr>
        <w:rFonts w:ascii="Arial" w:hAnsi="Arial" w:hint="default"/>
      </w:rPr>
    </w:lvl>
    <w:lvl w:ilvl="4" w:tplc="C7A82320" w:tentative="1">
      <w:start w:val="1"/>
      <w:numFmt w:val="bullet"/>
      <w:lvlText w:val="•"/>
      <w:lvlJc w:val="left"/>
      <w:pPr>
        <w:tabs>
          <w:tab w:val="num" w:pos="3600"/>
        </w:tabs>
        <w:ind w:left="3600" w:hanging="360"/>
      </w:pPr>
      <w:rPr>
        <w:rFonts w:ascii="Arial" w:hAnsi="Arial" w:hint="default"/>
      </w:rPr>
    </w:lvl>
    <w:lvl w:ilvl="5" w:tplc="D0888B0A" w:tentative="1">
      <w:start w:val="1"/>
      <w:numFmt w:val="bullet"/>
      <w:lvlText w:val="•"/>
      <w:lvlJc w:val="left"/>
      <w:pPr>
        <w:tabs>
          <w:tab w:val="num" w:pos="4320"/>
        </w:tabs>
        <w:ind w:left="4320" w:hanging="360"/>
      </w:pPr>
      <w:rPr>
        <w:rFonts w:ascii="Arial" w:hAnsi="Arial" w:hint="default"/>
      </w:rPr>
    </w:lvl>
    <w:lvl w:ilvl="6" w:tplc="7918F546" w:tentative="1">
      <w:start w:val="1"/>
      <w:numFmt w:val="bullet"/>
      <w:lvlText w:val="•"/>
      <w:lvlJc w:val="left"/>
      <w:pPr>
        <w:tabs>
          <w:tab w:val="num" w:pos="5040"/>
        </w:tabs>
        <w:ind w:left="5040" w:hanging="360"/>
      </w:pPr>
      <w:rPr>
        <w:rFonts w:ascii="Arial" w:hAnsi="Arial" w:hint="default"/>
      </w:rPr>
    </w:lvl>
    <w:lvl w:ilvl="7" w:tplc="212E6D9A" w:tentative="1">
      <w:start w:val="1"/>
      <w:numFmt w:val="bullet"/>
      <w:lvlText w:val="•"/>
      <w:lvlJc w:val="left"/>
      <w:pPr>
        <w:tabs>
          <w:tab w:val="num" w:pos="5760"/>
        </w:tabs>
        <w:ind w:left="5760" w:hanging="360"/>
      </w:pPr>
      <w:rPr>
        <w:rFonts w:ascii="Arial" w:hAnsi="Arial" w:hint="default"/>
      </w:rPr>
    </w:lvl>
    <w:lvl w:ilvl="8" w:tplc="4DCE5F00" w:tentative="1">
      <w:start w:val="1"/>
      <w:numFmt w:val="bullet"/>
      <w:lvlText w:val="•"/>
      <w:lvlJc w:val="left"/>
      <w:pPr>
        <w:tabs>
          <w:tab w:val="num" w:pos="6480"/>
        </w:tabs>
        <w:ind w:left="6480" w:hanging="360"/>
      </w:pPr>
      <w:rPr>
        <w:rFonts w:ascii="Arial" w:hAnsi="Arial" w:hint="default"/>
      </w:rPr>
    </w:lvl>
  </w:abstractNum>
  <w:abstractNum w:abstractNumId="13">
    <w:nsid w:val="48CB4968"/>
    <w:multiLevelType w:val="hybridMultilevel"/>
    <w:tmpl w:val="BB9AA902"/>
    <w:lvl w:ilvl="0" w:tplc="317CC590">
      <w:start w:val="1"/>
      <w:numFmt w:val="bullet"/>
      <w:lvlText w:val="•"/>
      <w:lvlJc w:val="left"/>
      <w:pPr>
        <w:tabs>
          <w:tab w:val="num" w:pos="720"/>
        </w:tabs>
        <w:ind w:left="720" w:hanging="360"/>
      </w:pPr>
      <w:rPr>
        <w:rFonts w:ascii="Arial" w:hAnsi="Arial" w:hint="default"/>
      </w:rPr>
    </w:lvl>
    <w:lvl w:ilvl="1" w:tplc="A104BCA8" w:tentative="1">
      <w:start w:val="1"/>
      <w:numFmt w:val="bullet"/>
      <w:lvlText w:val="•"/>
      <w:lvlJc w:val="left"/>
      <w:pPr>
        <w:tabs>
          <w:tab w:val="num" w:pos="1440"/>
        </w:tabs>
        <w:ind w:left="1440" w:hanging="360"/>
      </w:pPr>
      <w:rPr>
        <w:rFonts w:ascii="Arial" w:hAnsi="Arial" w:hint="default"/>
      </w:rPr>
    </w:lvl>
    <w:lvl w:ilvl="2" w:tplc="F7EA522E" w:tentative="1">
      <w:start w:val="1"/>
      <w:numFmt w:val="bullet"/>
      <w:lvlText w:val="•"/>
      <w:lvlJc w:val="left"/>
      <w:pPr>
        <w:tabs>
          <w:tab w:val="num" w:pos="2160"/>
        </w:tabs>
        <w:ind w:left="2160" w:hanging="360"/>
      </w:pPr>
      <w:rPr>
        <w:rFonts w:ascii="Arial" w:hAnsi="Arial" w:hint="default"/>
      </w:rPr>
    </w:lvl>
    <w:lvl w:ilvl="3" w:tplc="2CDE94C8" w:tentative="1">
      <w:start w:val="1"/>
      <w:numFmt w:val="bullet"/>
      <w:lvlText w:val="•"/>
      <w:lvlJc w:val="left"/>
      <w:pPr>
        <w:tabs>
          <w:tab w:val="num" w:pos="2880"/>
        </w:tabs>
        <w:ind w:left="2880" w:hanging="360"/>
      </w:pPr>
      <w:rPr>
        <w:rFonts w:ascii="Arial" w:hAnsi="Arial" w:hint="default"/>
      </w:rPr>
    </w:lvl>
    <w:lvl w:ilvl="4" w:tplc="45CC0A9A" w:tentative="1">
      <w:start w:val="1"/>
      <w:numFmt w:val="bullet"/>
      <w:lvlText w:val="•"/>
      <w:lvlJc w:val="left"/>
      <w:pPr>
        <w:tabs>
          <w:tab w:val="num" w:pos="3600"/>
        </w:tabs>
        <w:ind w:left="3600" w:hanging="360"/>
      </w:pPr>
      <w:rPr>
        <w:rFonts w:ascii="Arial" w:hAnsi="Arial" w:hint="default"/>
      </w:rPr>
    </w:lvl>
    <w:lvl w:ilvl="5" w:tplc="1DBAA87A" w:tentative="1">
      <w:start w:val="1"/>
      <w:numFmt w:val="bullet"/>
      <w:lvlText w:val="•"/>
      <w:lvlJc w:val="left"/>
      <w:pPr>
        <w:tabs>
          <w:tab w:val="num" w:pos="4320"/>
        </w:tabs>
        <w:ind w:left="4320" w:hanging="360"/>
      </w:pPr>
      <w:rPr>
        <w:rFonts w:ascii="Arial" w:hAnsi="Arial" w:hint="default"/>
      </w:rPr>
    </w:lvl>
    <w:lvl w:ilvl="6" w:tplc="E93AF6E0" w:tentative="1">
      <w:start w:val="1"/>
      <w:numFmt w:val="bullet"/>
      <w:lvlText w:val="•"/>
      <w:lvlJc w:val="left"/>
      <w:pPr>
        <w:tabs>
          <w:tab w:val="num" w:pos="5040"/>
        </w:tabs>
        <w:ind w:left="5040" w:hanging="360"/>
      </w:pPr>
      <w:rPr>
        <w:rFonts w:ascii="Arial" w:hAnsi="Arial" w:hint="default"/>
      </w:rPr>
    </w:lvl>
    <w:lvl w:ilvl="7" w:tplc="AF8AAFD8" w:tentative="1">
      <w:start w:val="1"/>
      <w:numFmt w:val="bullet"/>
      <w:lvlText w:val="•"/>
      <w:lvlJc w:val="left"/>
      <w:pPr>
        <w:tabs>
          <w:tab w:val="num" w:pos="5760"/>
        </w:tabs>
        <w:ind w:left="5760" w:hanging="360"/>
      </w:pPr>
      <w:rPr>
        <w:rFonts w:ascii="Arial" w:hAnsi="Arial" w:hint="default"/>
      </w:rPr>
    </w:lvl>
    <w:lvl w:ilvl="8" w:tplc="9E825A78" w:tentative="1">
      <w:start w:val="1"/>
      <w:numFmt w:val="bullet"/>
      <w:lvlText w:val="•"/>
      <w:lvlJc w:val="left"/>
      <w:pPr>
        <w:tabs>
          <w:tab w:val="num" w:pos="6480"/>
        </w:tabs>
        <w:ind w:left="6480" w:hanging="360"/>
      </w:pPr>
      <w:rPr>
        <w:rFonts w:ascii="Arial" w:hAnsi="Arial" w:hint="default"/>
      </w:rPr>
    </w:lvl>
  </w:abstractNum>
  <w:abstractNum w:abstractNumId="14">
    <w:nsid w:val="4D9507FA"/>
    <w:multiLevelType w:val="hybridMultilevel"/>
    <w:tmpl w:val="4B12574A"/>
    <w:lvl w:ilvl="0" w:tplc="2DAA51BA">
      <w:start w:val="1"/>
      <w:numFmt w:val="bullet"/>
      <w:lvlText w:val="•"/>
      <w:lvlJc w:val="left"/>
      <w:pPr>
        <w:tabs>
          <w:tab w:val="num" w:pos="720"/>
        </w:tabs>
        <w:ind w:left="720" w:hanging="360"/>
      </w:pPr>
      <w:rPr>
        <w:rFonts w:ascii="Arial" w:hAnsi="Arial" w:hint="default"/>
      </w:rPr>
    </w:lvl>
    <w:lvl w:ilvl="1" w:tplc="DE72732A" w:tentative="1">
      <w:start w:val="1"/>
      <w:numFmt w:val="bullet"/>
      <w:lvlText w:val="•"/>
      <w:lvlJc w:val="left"/>
      <w:pPr>
        <w:tabs>
          <w:tab w:val="num" w:pos="1440"/>
        </w:tabs>
        <w:ind w:left="1440" w:hanging="360"/>
      </w:pPr>
      <w:rPr>
        <w:rFonts w:ascii="Arial" w:hAnsi="Arial" w:hint="default"/>
      </w:rPr>
    </w:lvl>
    <w:lvl w:ilvl="2" w:tplc="72E2CC02" w:tentative="1">
      <w:start w:val="1"/>
      <w:numFmt w:val="bullet"/>
      <w:lvlText w:val="•"/>
      <w:lvlJc w:val="left"/>
      <w:pPr>
        <w:tabs>
          <w:tab w:val="num" w:pos="2160"/>
        </w:tabs>
        <w:ind w:left="2160" w:hanging="360"/>
      </w:pPr>
      <w:rPr>
        <w:rFonts w:ascii="Arial" w:hAnsi="Arial" w:hint="default"/>
      </w:rPr>
    </w:lvl>
    <w:lvl w:ilvl="3" w:tplc="ED149E2A" w:tentative="1">
      <w:start w:val="1"/>
      <w:numFmt w:val="bullet"/>
      <w:lvlText w:val="•"/>
      <w:lvlJc w:val="left"/>
      <w:pPr>
        <w:tabs>
          <w:tab w:val="num" w:pos="2880"/>
        </w:tabs>
        <w:ind w:left="2880" w:hanging="360"/>
      </w:pPr>
      <w:rPr>
        <w:rFonts w:ascii="Arial" w:hAnsi="Arial" w:hint="default"/>
      </w:rPr>
    </w:lvl>
    <w:lvl w:ilvl="4" w:tplc="20CC7232" w:tentative="1">
      <w:start w:val="1"/>
      <w:numFmt w:val="bullet"/>
      <w:lvlText w:val="•"/>
      <w:lvlJc w:val="left"/>
      <w:pPr>
        <w:tabs>
          <w:tab w:val="num" w:pos="3600"/>
        </w:tabs>
        <w:ind w:left="3600" w:hanging="360"/>
      </w:pPr>
      <w:rPr>
        <w:rFonts w:ascii="Arial" w:hAnsi="Arial" w:hint="default"/>
      </w:rPr>
    </w:lvl>
    <w:lvl w:ilvl="5" w:tplc="610ED240" w:tentative="1">
      <w:start w:val="1"/>
      <w:numFmt w:val="bullet"/>
      <w:lvlText w:val="•"/>
      <w:lvlJc w:val="left"/>
      <w:pPr>
        <w:tabs>
          <w:tab w:val="num" w:pos="4320"/>
        </w:tabs>
        <w:ind w:left="4320" w:hanging="360"/>
      </w:pPr>
      <w:rPr>
        <w:rFonts w:ascii="Arial" w:hAnsi="Arial" w:hint="default"/>
      </w:rPr>
    </w:lvl>
    <w:lvl w:ilvl="6" w:tplc="777427A0" w:tentative="1">
      <w:start w:val="1"/>
      <w:numFmt w:val="bullet"/>
      <w:lvlText w:val="•"/>
      <w:lvlJc w:val="left"/>
      <w:pPr>
        <w:tabs>
          <w:tab w:val="num" w:pos="5040"/>
        </w:tabs>
        <w:ind w:left="5040" w:hanging="360"/>
      </w:pPr>
      <w:rPr>
        <w:rFonts w:ascii="Arial" w:hAnsi="Arial" w:hint="default"/>
      </w:rPr>
    </w:lvl>
    <w:lvl w:ilvl="7" w:tplc="94784078" w:tentative="1">
      <w:start w:val="1"/>
      <w:numFmt w:val="bullet"/>
      <w:lvlText w:val="•"/>
      <w:lvlJc w:val="left"/>
      <w:pPr>
        <w:tabs>
          <w:tab w:val="num" w:pos="5760"/>
        </w:tabs>
        <w:ind w:left="5760" w:hanging="360"/>
      </w:pPr>
      <w:rPr>
        <w:rFonts w:ascii="Arial" w:hAnsi="Arial" w:hint="default"/>
      </w:rPr>
    </w:lvl>
    <w:lvl w:ilvl="8" w:tplc="B0100568" w:tentative="1">
      <w:start w:val="1"/>
      <w:numFmt w:val="bullet"/>
      <w:lvlText w:val="•"/>
      <w:lvlJc w:val="left"/>
      <w:pPr>
        <w:tabs>
          <w:tab w:val="num" w:pos="6480"/>
        </w:tabs>
        <w:ind w:left="6480" w:hanging="360"/>
      </w:pPr>
      <w:rPr>
        <w:rFonts w:ascii="Arial" w:hAnsi="Arial" w:hint="default"/>
      </w:rPr>
    </w:lvl>
  </w:abstractNum>
  <w:abstractNum w:abstractNumId="15">
    <w:nsid w:val="507E39D6"/>
    <w:multiLevelType w:val="hybridMultilevel"/>
    <w:tmpl w:val="D268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548F8"/>
    <w:multiLevelType w:val="hybridMultilevel"/>
    <w:tmpl w:val="2830020E"/>
    <w:lvl w:ilvl="0" w:tplc="1FF8F8D6">
      <w:start w:val="1"/>
      <w:numFmt w:val="bullet"/>
      <w:lvlText w:val="•"/>
      <w:lvlJc w:val="left"/>
      <w:pPr>
        <w:tabs>
          <w:tab w:val="num" w:pos="720"/>
        </w:tabs>
        <w:ind w:left="720" w:hanging="360"/>
      </w:pPr>
      <w:rPr>
        <w:rFonts w:ascii="Arial" w:hAnsi="Arial" w:hint="default"/>
      </w:rPr>
    </w:lvl>
    <w:lvl w:ilvl="1" w:tplc="CDD86970" w:tentative="1">
      <w:start w:val="1"/>
      <w:numFmt w:val="bullet"/>
      <w:lvlText w:val="•"/>
      <w:lvlJc w:val="left"/>
      <w:pPr>
        <w:tabs>
          <w:tab w:val="num" w:pos="1440"/>
        </w:tabs>
        <w:ind w:left="1440" w:hanging="360"/>
      </w:pPr>
      <w:rPr>
        <w:rFonts w:ascii="Arial" w:hAnsi="Arial" w:hint="default"/>
      </w:rPr>
    </w:lvl>
    <w:lvl w:ilvl="2" w:tplc="8AFA0D44" w:tentative="1">
      <w:start w:val="1"/>
      <w:numFmt w:val="bullet"/>
      <w:lvlText w:val="•"/>
      <w:lvlJc w:val="left"/>
      <w:pPr>
        <w:tabs>
          <w:tab w:val="num" w:pos="2160"/>
        </w:tabs>
        <w:ind w:left="2160" w:hanging="360"/>
      </w:pPr>
      <w:rPr>
        <w:rFonts w:ascii="Arial" w:hAnsi="Arial" w:hint="default"/>
      </w:rPr>
    </w:lvl>
    <w:lvl w:ilvl="3" w:tplc="3DAA1248" w:tentative="1">
      <w:start w:val="1"/>
      <w:numFmt w:val="bullet"/>
      <w:lvlText w:val="•"/>
      <w:lvlJc w:val="left"/>
      <w:pPr>
        <w:tabs>
          <w:tab w:val="num" w:pos="2880"/>
        </w:tabs>
        <w:ind w:left="2880" w:hanging="360"/>
      </w:pPr>
      <w:rPr>
        <w:rFonts w:ascii="Arial" w:hAnsi="Arial" w:hint="default"/>
      </w:rPr>
    </w:lvl>
    <w:lvl w:ilvl="4" w:tplc="AC2A398A" w:tentative="1">
      <w:start w:val="1"/>
      <w:numFmt w:val="bullet"/>
      <w:lvlText w:val="•"/>
      <w:lvlJc w:val="left"/>
      <w:pPr>
        <w:tabs>
          <w:tab w:val="num" w:pos="3600"/>
        </w:tabs>
        <w:ind w:left="3600" w:hanging="360"/>
      </w:pPr>
      <w:rPr>
        <w:rFonts w:ascii="Arial" w:hAnsi="Arial" w:hint="default"/>
      </w:rPr>
    </w:lvl>
    <w:lvl w:ilvl="5" w:tplc="EAE2710C" w:tentative="1">
      <w:start w:val="1"/>
      <w:numFmt w:val="bullet"/>
      <w:lvlText w:val="•"/>
      <w:lvlJc w:val="left"/>
      <w:pPr>
        <w:tabs>
          <w:tab w:val="num" w:pos="4320"/>
        </w:tabs>
        <w:ind w:left="4320" w:hanging="360"/>
      </w:pPr>
      <w:rPr>
        <w:rFonts w:ascii="Arial" w:hAnsi="Arial" w:hint="default"/>
      </w:rPr>
    </w:lvl>
    <w:lvl w:ilvl="6" w:tplc="3AFAD2EA" w:tentative="1">
      <w:start w:val="1"/>
      <w:numFmt w:val="bullet"/>
      <w:lvlText w:val="•"/>
      <w:lvlJc w:val="left"/>
      <w:pPr>
        <w:tabs>
          <w:tab w:val="num" w:pos="5040"/>
        </w:tabs>
        <w:ind w:left="5040" w:hanging="360"/>
      </w:pPr>
      <w:rPr>
        <w:rFonts w:ascii="Arial" w:hAnsi="Arial" w:hint="default"/>
      </w:rPr>
    </w:lvl>
    <w:lvl w:ilvl="7" w:tplc="FA24BDF6" w:tentative="1">
      <w:start w:val="1"/>
      <w:numFmt w:val="bullet"/>
      <w:lvlText w:val="•"/>
      <w:lvlJc w:val="left"/>
      <w:pPr>
        <w:tabs>
          <w:tab w:val="num" w:pos="5760"/>
        </w:tabs>
        <w:ind w:left="5760" w:hanging="360"/>
      </w:pPr>
      <w:rPr>
        <w:rFonts w:ascii="Arial" w:hAnsi="Arial" w:hint="default"/>
      </w:rPr>
    </w:lvl>
    <w:lvl w:ilvl="8" w:tplc="1D7A5536" w:tentative="1">
      <w:start w:val="1"/>
      <w:numFmt w:val="bullet"/>
      <w:lvlText w:val="•"/>
      <w:lvlJc w:val="left"/>
      <w:pPr>
        <w:tabs>
          <w:tab w:val="num" w:pos="6480"/>
        </w:tabs>
        <w:ind w:left="6480" w:hanging="360"/>
      </w:pPr>
      <w:rPr>
        <w:rFonts w:ascii="Arial" w:hAnsi="Arial" w:hint="default"/>
      </w:rPr>
    </w:lvl>
  </w:abstractNum>
  <w:abstractNum w:abstractNumId="17">
    <w:nsid w:val="59CB1829"/>
    <w:multiLevelType w:val="hybridMultilevel"/>
    <w:tmpl w:val="193EB28A"/>
    <w:lvl w:ilvl="0" w:tplc="F92E0698">
      <w:start w:val="1"/>
      <w:numFmt w:val="bullet"/>
      <w:lvlText w:val="•"/>
      <w:lvlJc w:val="left"/>
      <w:pPr>
        <w:tabs>
          <w:tab w:val="num" w:pos="720"/>
        </w:tabs>
        <w:ind w:left="720" w:hanging="360"/>
      </w:pPr>
      <w:rPr>
        <w:rFonts w:ascii="Arial" w:hAnsi="Arial" w:hint="default"/>
      </w:rPr>
    </w:lvl>
    <w:lvl w:ilvl="1" w:tplc="5E6812F6" w:tentative="1">
      <w:start w:val="1"/>
      <w:numFmt w:val="bullet"/>
      <w:lvlText w:val="•"/>
      <w:lvlJc w:val="left"/>
      <w:pPr>
        <w:tabs>
          <w:tab w:val="num" w:pos="1440"/>
        </w:tabs>
        <w:ind w:left="1440" w:hanging="360"/>
      </w:pPr>
      <w:rPr>
        <w:rFonts w:ascii="Arial" w:hAnsi="Arial" w:hint="default"/>
      </w:rPr>
    </w:lvl>
    <w:lvl w:ilvl="2" w:tplc="A404A22C" w:tentative="1">
      <w:start w:val="1"/>
      <w:numFmt w:val="bullet"/>
      <w:lvlText w:val="•"/>
      <w:lvlJc w:val="left"/>
      <w:pPr>
        <w:tabs>
          <w:tab w:val="num" w:pos="2160"/>
        </w:tabs>
        <w:ind w:left="2160" w:hanging="360"/>
      </w:pPr>
      <w:rPr>
        <w:rFonts w:ascii="Arial" w:hAnsi="Arial" w:hint="default"/>
      </w:rPr>
    </w:lvl>
    <w:lvl w:ilvl="3" w:tplc="DD688CA0" w:tentative="1">
      <w:start w:val="1"/>
      <w:numFmt w:val="bullet"/>
      <w:lvlText w:val="•"/>
      <w:lvlJc w:val="left"/>
      <w:pPr>
        <w:tabs>
          <w:tab w:val="num" w:pos="2880"/>
        </w:tabs>
        <w:ind w:left="2880" w:hanging="360"/>
      </w:pPr>
      <w:rPr>
        <w:rFonts w:ascii="Arial" w:hAnsi="Arial" w:hint="default"/>
      </w:rPr>
    </w:lvl>
    <w:lvl w:ilvl="4" w:tplc="3C422F24" w:tentative="1">
      <w:start w:val="1"/>
      <w:numFmt w:val="bullet"/>
      <w:lvlText w:val="•"/>
      <w:lvlJc w:val="left"/>
      <w:pPr>
        <w:tabs>
          <w:tab w:val="num" w:pos="3600"/>
        </w:tabs>
        <w:ind w:left="3600" w:hanging="360"/>
      </w:pPr>
      <w:rPr>
        <w:rFonts w:ascii="Arial" w:hAnsi="Arial" w:hint="default"/>
      </w:rPr>
    </w:lvl>
    <w:lvl w:ilvl="5" w:tplc="EB8C0AA4" w:tentative="1">
      <w:start w:val="1"/>
      <w:numFmt w:val="bullet"/>
      <w:lvlText w:val="•"/>
      <w:lvlJc w:val="left"/>
      <w:pPr>
        <w:tabs>
          <w:tab w:val="num" w:pos="4320"/>
        </w:tabs>
        <w:ind w:left="4320" w:hanging="360"/>
      </w:pPr>
      <w:rPr>
        <w:rFonts w:ascii="Arial" w:hAnsi="Arial" w:hint="default"/>
      </w:rPr>
    </w:lvl>
    <w:lvl w:ilvl="6" w:tplc="77F2E77E" w:tentative="1">
      <w:start w:val="1"/>
      <w:numFmt w:val="bullet"/>
      <w:lvlText w:val="•"/>
      <w:lvlJc w:val="left"/>
      <w:pPr>
        <w:tabs>
          <w:tab w:val="num" w:pos="5040"/>
        </w:tabs>
        <w:ind w:left="5040" w:hanging="360"/>
      </w:pPr>
      <w:rPr>
        <w:rFonts w:ascii="Arial" w:hAnsi="Arial" w:hint="default"/>
      </w:rPr>
    </w:lvl>
    <w:lvl w:ilvl="7" w:tplc="5C3858B4" w:tentative="1">
      <w:start w:val="1"/>
      <w:numFmt w:val="bullet"/>
      <w:lvlText w:val="•"/>
      <w:lvlJc w:val="left"/>
      <w:pPr>
        <w:tabs>
          <w:tab w:val="num" w:pos="5760"/>
        </w:tabs>
        <w:ind w:left="5760" w:hanging="360"/>
      </w:pPr>
      <w:rPr>
        <w:rFonts w:ascii="Arial" w:hAnsi="Arial" w:hint="default"/>
      </w:rPr>
    </w:lvl>
    <w:lvl w:ilvl="8" w:tplc="502C0012" w:tentative="1">
      <w:start w:val="1"/>
      <w:numFmt w:val="bullet"/>
      <w:lvlText w:val="•"/>
      <w:lvlJc w:val="left"/>
      <w:pPr>
        <w:tabs>
          <w:tab w:val="num" w:pos="6480"/>
        </w:tabs>
        <w:ind w:left="6480" w:hanging="360"/>
      </w:pPr>
      <w:rPr>
        <w:rFonts w:ascii="Arial" w:hAnsi="Arial" w:hint="default"/>
      </w:rPr>
    </w:lvl>
  </w:abstractNum>
  <w:abstractNum w:abstractNumId="18">
    <w:nsid w:val="5A1365EE"/>
    <w:multiLevelType w:val="hybridMultilevel"/>
    <w:tmpl w:val="774046FA"/>
    <w:lvl w:ilvl="0" w:tplc="A604683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B93180"/>
    <w:multiLevelType w:val="hybridMultilevel"/>
    <w:tmpl w:val="9168B930"/>
    <w:lvl w:ilvl="0" w:tplc="E848A77E">
      <w:start w:val="1"/>
      <w:numFmt w:val="bullet"/>
      <w:lvlText w:val="•"/>
      <w:lvlJc w:val="left"/>
      <w:pPr>
        <w:tabs>
          <w:tab w:val="num" w:pos="720"/>
        </w:tabs>
        <w:ind w:left="720" w:hanging="360"/>
      </w:pPr>
      <w:rPr>
        <w:rFonts w:ascii="Arial" w:hAnsi="Arial" w:hint="default"/>
      </w:rPr>
    </w:lvl>
    <w:lvl w:ilvl="1" w:tplc="3B628FB8" w:tentative="1">
      <w:start w:val="1"/>
      <w:numFmt w:val="bullet"/>
      <w:lvlText w:val="•"/>
      <w:lvlJc w:val="left"/>
      <w:pPr>
        <w:tabs>
          <w:tab w:val="num" w:pos="1440"/>
        </w:tabs>
        <w:ind w:left="1440" w:hanging="360"/>
      </w:pPr>
      <w:rPr>
        <w:rFonts w:ascii="Arial" w:hAnsi="Arial" w:hint="default"/>
      </w:rPr>
    </w:lvl>
    <w:lvl w:ilvl="2" w:tplc="0D12C78E" w:tentative="1">
      <w:start w:val="1"/>
      <w:numFmt w:val="bullet"/>
      <w:lvlText w:val="•"/>
      <w:lvlJc w:val="left"/>
      <w:pPr>
        <w:tabs>
          <w:tab w:val="num" w:pos="2160"/>
        </w:tabs>
        <w:ind w:left="2160" w:hanging="360"/>
      </w:pPr>
      <w:rPr>
        <w:rFonts w:ascii="Arial" w:hAnsi="Arial" w:hint="default"/>
      </w:rPr>
    </w:lvl>
    <w:lvl w:ilvl="3" w:tplc="174AB86E" w:tentative="1">
      <w:start w:val="1"/>
      <w:numFmt w:val="bullet"/>
      <w:lvlText w:val="•"/>
      <w:lvlJc w:val="left"/>
      <w:pPr>
        <w:tabs>
          <w:tab w:val="num" w:pos="2880"/>
        </w:tabs>
        <w:ind w:left="2880" w:hanging="360"/>
      </w:pPr>
      <w:rPr>
        <w:rFonts w:ascii="Arial" w:hAnsi="Arial" w:hint="default"/>
      </w:rPr>
    </w:lvl>
    <w:lvl w:ilvl="4" w:tplc="C3E6F52A" w:tentative="1">
      <w:start w:val="1"/>
      <w:numFmt w:val="bullet"/>
      <w:lvlText w:val="•"/>
      <w:lvlJc w:val="left"/>
      <w:pPr>
        <w:tabs>
          <w:tab w:val="num" w:pos="3600"/>
        </w:tabs>
        <w:ind w:left="3600" w:hanging="360"/>
      </w:pPr>
      <w:rPr>
        <w:rFonts w:ascii="Arial" w:hAnsi="Arial" w:hint="default"/>
      </w:rPr>
    </w:lvl>
    <w:lvl w:ilvl="5" w:tplc="D208F70C" w:tentative="1">
      <w:start w:val="1"/>
      <w:numFmt w:val="bullet"/>
      <w:lvlText w:val="•"/>
      <w:lvlJc w:val="left"/>
      <w:pPr>
        <w:tabs>
          <w:tab w:val="num" w:pos="4320"/>
        </w:tabs>
        <w:ind w:left="4320" w:hanging="360"/>
      </w:pPr>
      <w:rPr>
        <w:rFonts w:ascii="Arial" w:hAnsi="Arial" w:hint="default"/>
      </w:rPr>
    </w:lvl>
    <w:lvl w:ilvl="6" w:tplc="3AAE9CBA" w:tentative="1">
      <w:start w:val="1"/>
      <w:numFmt w:val="bullet"/>
      <w:lvlText w:val="•"/>
      <w:lvlJc w:val="left"/>
      <w:pPr>
        <w:tabs>
          <w:tab w:val="num" w:pos="5040"/>
        </w:tabs>
        <w:ind w:left="5040" w:hanging="360"/>
      </w:pPr>
      <w:rPr>
        <w:rFonts w:ascii="Arial" w:hAnsi="Arial" w:hint="default"/>
      </w:rPr>
    </w:lvl>
    <w:lvl w:ilvl="7" w:tplc="229864A6" w:tentative="1">
      <w:start w:val="1"/>
      <w:numFmt w:val="bullet"/>
      <w:lvlText w:val="•"/>
      <w:lvlJc w:val="left"/>
      <w:pPr>
        <w:tabs>
          <w:tab w:val="num" w:pos="5760"/>
        </w:tabs>
        <w:ind w:left="5760" w:hanging="360"/>
      </w:pPr>
      <w:rPr>
        <w:rFonts w:ascii="Arial" w:hAnsi="Arial" w:hint="default"/>
      </w:rPr>
    </w:lvl>
    <w:lvl w:ilvl="8" w:tplc="A32EA16A" w:tentative="1">
      <w:start w:val="1"/>
      <w:numFmt w:val="bullet"/>
      <w:lvlText w:val="•"/>
      <w:lvlJc w:val="left"/>
      <w:pPr>
        <w:tabs>
          <w:tab w:val="num" w:pos="6480"/>
        </w:tabs>
        <w:ind w:left="6480" w:hanging="360"/>
      </w:pPr>
      <w:rPr>
        <w:rFonts w:ascii="Arial" w:hAnsi="Arial" w:hint="default"/>
      </w:rPr>
    </w:lvl>
  </w:abstractNum>
  <w:abstractNum w:abstractNumId="20">
    <w:nsid w:val="5F8B1115"/>
    <w:multiLevelType w:val="hybridMultilevel"/>
    <w:tmpl w:val="31A62B9E"/>
    <w:lvl w:ilvl="0" w:tplc="C540A070">
      <w:start w:val="1"/>
      <w:numFmt w:val="bullet"/>
      <w:lvlText w:val="•"/>
      <w:lvlJc w:val="left"/>
      <w:pPr>
        <w:tabs>
          <w:tab w:val="num" w:pos="720"/>
        </w:tabs>
        <w:ind w:left="720" w:hanging="360"/>
      </w:pPr>
      <w:rPr>
        <w:rFonts w:ascii="Arial" w:hAnsi="Arial" w:hint="default"/>
      </w:rPr>
    </w:lvl>
    <w:lvl w:ilvl="1" w:tplc="8FBA426E" w:tentative="1">
      <w:start w:val="1"/>
      <w:numFmt w:val="bullet"/>
      <w:lvlText w:val="•"/>
      <w:lvlJc w:val="left"/>
      <w:pPr>
        <w:tabs>
          <w:tab w:val="num" w:pos="1440"/>
        </w:tabs>
        <w:ind w:left="1440" w:hanging="360"/>
      </w:pPr>
      <w:rPr>
        <w:rFonts w:ascii="Arial" w:hAnsi="Arial" w:hint="default"/>
      </w:rPr>
    </w:lvl>
    <w:lvl w:ilvl="2" w:tplc="C5027EB6" w:tentative="1">
      <w:start w:val="1"/>
      <w:numFmt w:val="bullet"/>
      <w:lvlText w:val="•"/>
      <w:lvlJc w:val="left"/>
      <w:pPr>
        <w:tabs>
          <w:tab w:val="num" w:pos="2160"/>
        </w:tabs>
        <w:ind w:left="2160" w:hanging="360"/>
      </w:pPr>
      <w:rPr>
        <w:rFonts w:ascii="Arial" w:hAnsi="Arial" w:hint="default"/>
      </w:rPr>
    </w:lvl>
    <w:lvl w:ilvl="3" w:tplc="83D63896" w:tentative="1">
      <w:start w:val="1"/>
      <w:numFmt w:val="bullet"/>
      <w:lvlText w:val="•"/>
      <w:lvlJc w:val="left"/>
      <w:pPr>
        <w:tabs>
          <w:tab w:val="num" w:pos="2880"/>
        </w:tabs>
        <w:ind w:left="2880" w:hanging="360"/>
      </w:pPr>
      <w:rPr>
        <w:rFonts w:ascii="Arial" w:hAnsi="Arial" w:hint="default"/>
      </w:rPr>
    </w:lvl>
    <w:lvl w:ilvl="4" w:tplc="2BD6085C" w:tentative="1">
      <w:start w:val="1"/>
      <w:numFmt w:val="bullet"/>
      <w:lvlText w:val="•"/>
      <w:lvlJc w:val="left"/>
      <w:pPr>
        <w:tabs>
          <w:tab w:val="num" w:pos="3600"/>
        </w:tabs>
        <w:ind w:left="3600" w:hanging="360"/>
      </w:pPr>
      <w:rPr>
        <w:rFonts w:ascii="Arial" w:hAnsi="Arial" w:hint="default"/>
      </w:rPr>
    </w:lvl>
    <w:lvl w:ilvl="5" w:tplc="F2903854" w:tentative="1">
      <w:start w:val="1"/>
      <w:numFmt w:val="bullet"/>
      <w:lvlText w:val="•"/>
      <w:lvlJc w:val="left"/>
      <w:pPr>
        <w:tabs>
          <w:tab w:val="num" w:pos="4320"/>
        </w:tabs>
        <w:ind w:left="4320" w:hanging="360"/>
      </w:pPr>
      <w:rPr>
        <w:rFonts w:ascii="Arial" w:hAnsi="Arial" w:hint="default"/>
      </w:rPr>
    </w:lvl>
    <w:lvl w:ilvl="6" w:tplc="6310B1CE" w:tentative="1">
      <w:start w:val="1"/>
      <w:numFmt w:val="bullet"/>
      <w:lvlText w:val="•"/>
      <w:lvlJc w:val="left"/>
      <w:pPr>
        <w:tabs>
          <w:tab w:val="num" w:pos="5040"/>
        </w:tabs>
        <w:ind w:left="5040" w:hanging="360"/>
      </w:pPr>
      <w:rPr>
        <w:rFonts w:ascii="Arial" w:hAnsi="Arial" w:hint="default"/>
      </w:rPr>
    </w:lvl>
    <w:lvl w:ilvl="7" w:tplc="D7DE08C8" w:tentative="1">
      <w:start w:val="1"/>
      <w:numFmt w:val="bullet"/>
      <w:lvlText w:val="•"/>
      <w:lvlJc w:val="left"/>
      <w:pPr>
        <w:tabs>
          <w:tab w:val="num" w:pos="5760"/>
        </w:tabs>
        <w:ind w:left="5760" w:hanging="360"/>
      </w:pPr>
      <w:rPr>
        <w:rFonts w:ascii="Arial" w:hAnsi="Arial" w:hint="default"/>
      </w:rPr>
    </w:lvl>
    <w:lvl w:ilvl="8" w:tplc="33989A1C" w:tentative="1">
      <w:start w:val="1"/>
      <w:numFmt w:val="bullet"/>
      <w:lvlText w:val="•"/>
      <w:lvlJc w:val="left"/>
      <w:pPr>
        <w:tabs>
          <w:tab w:val="num" w:pos="6480"/>
        </w:tabs>
        <w:ind w:left="6480" w:hanging="360"/>
      </w:pPr>
      <w:rPr>
        <w:rFonts w:ascii="Arial" w:hAnsi="Arial" w:hint="default"/>
      </w:rPr>
    </w:lvl>
  </w:abstractNum>
  <w:abstractNum w:abstractNumId="21">
    <w:nsid w:val="6AFE68E6"/>
    <w:multiLevelType w:val="hybridMultilevel"/>
    <w:tmpl w:val="0A128E72"/>
    <w:lvl w:ilvl="0" w:tplc="1C4A944A">
      <w:start w:val="1"/>
      <w:numFmt w:val="bullet"/>
      <w:lvlText w:val="•"/>
      <w:lvlJc w:val="left"/>
      <w:pPr>
        <w:tabs>
          <w:tab w:val="num" w:pos="720"/>
        </w:tabs>
        <w:ind w:left="720" w:hanging="360"/>
      </w:pPr>
      <w:rPr>
        <w:rFonts w:ascii="Arial" w:hAnsi="Arial" w:hint="default"/>
      </w:rPr>
    </w:lvl>
    <w:lvl w:ilvl="1" w:tplc="64488E96" w:tentative="1">
      <w:start w:val="1"/>
      <w:numFmt w:val="bullet"/>
      <w:lvlText w:val="•"/>
      <w:lvlJc w:val="left"/>
      <w:pPr>
        <w:tabs>
          <w:tab w:val="num" w:pos="1440"/>
        </w:tabs>
        <w:ind w:left="1440" w:hanging="360"/>
      </w:pPr>
      <w:rPr>
        <w:rFonts w:ascii="Arial" w:hAnsi="Arial" w:hint="default"/>
      </w:rPr>
    </w:lvl>
    <w:lvl w:ilvl="2" w:tplc="A59CECFC" w:tentative="1">
      <w:start w:val="1"/>
      <w:numFmt w:val="bullet"/>
      <w:lvlText w:val="•"/>
      <w:lvlJc w:val="left"/>
      <w:pPr>
        <w:tabs>
          <w:tab w:val="num" w:pos="2160"/>
        </w:tabs>
        <w:ind w:left="2160" w:hanging="360"/>
      </w:pPr>
      <w:rPr>
        <w:rFonts w:ascii="Arial" w:hAnsi="Arial" w:hint="default"/>
      </w:rPr>
    </w:lvl>
    <w:lvl w:ilvl="3" w:tplc="04BE44D2" w:tentative="1">
      <w:start w:val="1"/>
      <w:numFmt w:val="bullet"/>
      <w:lvlText w:val="•"/>
      <w:lvlJc w:val="left"/>
      <w:pPr>
        <w:tabs>
          <w:tab w:val="num" w:pos="2880"/>
        </w:tabs>
        <w:ind w:left="2880" w:hanging="360"/>
      </w:pPr>
      <w:rPr>
        <w:rFonts w:ascii="Arial" w:hAnsi="Arial" w:hint="default"/>
      </w:rPr>
    </w:lvl>
    <w:lvl w:ilvl="4" w:tplc="A5C8898C" w:tentative="1">
      <w:start w:val="1"/>
      <w:numFmt w:val="bullet"/>
      <w:lvlText w:val="•"/>
      <w:lvlJc w:val="left"/>
      <w:pPr>
        <w:tabs>
          <w:tab w:val="num" w:pos="3600"/>
        </w:tabs>
        <w:ind w:left="3600" w:hanging="360"/>
      </w:pPr>
      <w:rPr>
        <w:rFonts w:ascii="Arial" w:hAnsi="Arial" w:hint="default"/>
      </w:rPr>
    </w:lvl>
    <w:lvl w:ilvl="5" w:tplc="439E8A26" w:tentative="1">
      <w:start w:val="1"/>
      <w:numFmt w:val="bullet"/>
      <w:lvlText w:val="•"/>
      <w:lvlJc w:val="left"/>
      <w:pPr>
        <w:tabs>
          <w:tab w:val="num" w:pos="4320"/>
        </w:tabs>
        <w:ind w:left="4320" w:hanging="360"/>
      </w:pPr>
      <w:rPr>
        <w:rFonts w:ascii="Arial" w:hAnsi="Arial" w:hint="default"/>
      </w:rPr>
    </w:lvl>
    <w:lvl w:ilvl="6" w:tplc="776C0062" w:tentative="1">
      <w:start w:val="1"/>
      <w:numFmt w:val="bullet"/>
      <w:lvlText w:val="•"/>
      <w:lvlJc w:val="left"/>
      <w:pPr>
        <w:tabs>
          <w:tab w:val="num" w:pos="5040"/>
        </w:tabs>
        <w:ind w:left="5040" w:hanging="360"/>
      </w:pPr>
      <w:rPr>
        <w:rFonts w:ascii="Arial" w:hAnsi="Arial" w:hint="default"/>
      </w:rPr>
    </w:lvl>
    <w:lvl w:ilvl="7" w:tplc="F508CA66" w:tentative="1">
      <w:start w:val="1"/>
      <w:numFmt w:val="bullet"/>
      <w:lvlText w:val="•"/>
      <w:lvlJc w:val="left"/>
      <w:pPr>
        <w:tabs>
          <w:tab w:val="num" w:pos="5760"/>
        </w:tabs>
        <w:ind w:left="5760" w:hanging="360"/>
      </w:pPr>
      <w:rPr>
        <w:rFonts w:ascii="Arial" w:hAnsi="Arial" w:hint="default"/>
      </w:rPr>
    </w:lvl>
    <w:lvl w:ilvl="8" w:tplc="576C3DF8" w:tentative="1">
      <w:start w:val="1"/>
      <w:numFmt w:val="bullet"/>
      <w:lvlText w:val="•"/>
      <w:lvlJc w:val="left"/>
      <w:pPr>
        <w:tabs>
          <w:tab w:val="num" w:pos="6480"/>
        </w:tabs>
        <w:ind w:left="6480" w:hanging="360"/>
      </w:pPr>
      <w:rPr>
        <w:rFonts w:ascii="Arial" w:hAnsi="Arial" w:hint="default"/>
      </w:rPr>
    </w:lvl>
  </w:abstractNum>
  <w:abstractNum w:abstractNumId="22">
    <w:nsid w:val="6E8C4861"/>
    <w:multiLevelType w:val="hybridMultilevel"/>
    <w:tmpl w:val="0784C922"/>
    <w:lvl w:ilvl="0" w:tplc="A3125F8E">
      <w:start w:val="1"/>
      <w:numFmt w:val="bullet"/>
      <w:lvlText w:val="•"/>
      <w:lvlJc w:val="left"/>
      <w:pPr>
        <w:tabs>
          <w:tab w:val="num" w:pos="720"/>
        </w:tabs>
        <w:ind w:left="720" w:hanging="360"/>
      </w:pPr>
      <w:rPr>
        <w:rFonts w:ascii="Arial" w:hAnsi="Arial" w:hint="default"/>
      </w:rPr>
    </w:lvl>
    <w:lvl w:ilvl="1" w:tplc="64EE9D48" w:tentative="1">
      <w:start w:val="1"/>
      <w:numFmt w:val="bullet"/>
      <w:lvlText w:val="•"/>
      <w:lvlJc w:val="left"/>
      <w:pPr>
        <w:tabs>
          <w:tab w:val="num" w:pos="1440"/>
        </w:tabs>
        <w:ind w:left="1440" w:hanging="360"/>
      </w:pPr>
      <w:rPr>
        <w:rFonts w:ascii="Arial" w:hAnsi="Arial" w:hint="default"/>
      </w:rPr>
    </w:lvl>
    <w:lvl w:ilvl="2" w:tplc="7D3014B8" w:tentative="1">
      <w:start w:val="1"/>
      <w:numFmt w:val="bullet"/>
      <w:lvlText w:val="•"/>
      <w:lvlJc w:val="left"/>
      <w:pPr>
        <w:tabs>
          <w:tab w:val="num" w:pos="2160"/>
        </w:tabs>
        <w:ind w:left="2160" w:hanging="360"/>
      </w:pPr>
      <w:rPr>
        <w:rFonts w:ascii="Arial" w:hAnsi="Arial" w:hint="default"/>
      </w:rPr>
    </w:lvl>
    <w:lvl w:ilvl="3" w:tplc="22C89AD2" w:tentative="1">
      <w:start w:val="1"/>
      <w:numFmt w:val="bullet"/>
      <w:lvlText w:val="•"/>
      <w:lvlJc w:val="left"/>
      <w:pPr>
        <w:tabs>
          <w:tab w:val="num" w:pos="2880"/>
        </w:tabs>
        <w:ind w:left="2880" w:hanging="360"/>
      </w:pPr>
      <w:rPr>
        <w:rFonts w:ascii="Arial" w:hAnsi="Arial" w:hint="default"/>
      </w:rPr>
    </w:lvl>
    <w:lvl w:ilvl="4" w:tplc="F0E67160" w:tentative="1">
      <w:start w:val="1"/>
      <w:numFmt w:val="bullet"/>
      <w:lvlText w:val="•"/>
      <w:lvlJc w:val="left"/>
      <w:pPr>
        <w:tabs>
          <w:tab w:val="num" w:pos="3600"/>
        </w:tabs>
        <w:ind w:left="3600" w:hanging="360"/>
      </w:pPr>
      <w:rPr>
        <w:rFonts w:ascii="Arial" w:hAnsi="Arial" w:hint="default"/>
      </w:rPr>
    </w:lvl>
    <w:lvl w:ilvl="5" w:tplc="D874952C" w:tentative="1">
      <w:start w:val="1"/>
      <w:numFmt w:val="bullet"/>
      <w:lvlText w:val="•"/>
      <w:lvlJc w:val="left"/>
      <w:pPr>
        <w:tabs>
          <w:tab w:val="num" w:pos="4320"/>
        </w:tabs>
        <w:ind w:left="4320" w:hanging="360"/>
      </w:pPr>
      <w:rPr>
        <w:rFonts w:ascii="Arial" w:hAnsi="Arial" w:hint="default"/>
      </w:rPr>
    </w:lvl>
    <w:lvl w:ilvl="6" w:tplc="5F9C3838" w:tentative="1">
      <w:start w:val="1"/>
      <w:numFmt w:val="bullet"/>
      <w:lvlText w:val="•"/>
      <w:lvlJc w:val="left"/>
      <w:pPr>
        <w:tabs>
          <w:tab w:val="num" w:pos="5040"/>
        </w:tabs>
        <w:ind w:left="5040" w:hanging="360"/>
      </w:pPr>
      <w:rPr>
        <w:rFonts w:ascii="Arial" w:hAnsi="Arial" w:hint="default"/>
      </w:rPr>
    </w:lvl>
    <w:lvl w:ilvl="7" w:tplc="1278D3C2" w:tentative="1">
      <w:start w:val="1"/>
      <w:numFmt w:val="bullet"/>
      <w:lvlText w:val="•"/>
      <w:lvlJc w:val="left"/>
      <w:pPr>
        <w:tabs>
          <w:tab w:val="num" w:pos="5760"/>
        </w:tabs>
        <w:ind w:left="5760" w:hanging="360"/>
      </w:pPr>
      <w:rPr>
        <w:rFonts w:ascii="Arial" w:hAnsi="Arial" w:hint="default"/>
      </w:rPr>
    </w:lvl>
    <w:lvl w:ilvl="8" w:tplc="39BE779A" w:tentative="1">
      <w:start w:val="1"/>
      <w:numFmt w:val="bullet"/>
      <w:lvlText w:val="•"/>
      <w:lvlJc w:val="left"/>
      <w:pPr>
        <w:tabs>
          <w:tab w:val="num" w:pos="6480"/>
        </w:tabs>
        <w:ind w:left="6480" w:hanging="360"/>
      </w:pPr>
      <w:rPr>
        <w:rFonts w:ascii="Arial" w:hAnsi="Arial" w:hint="default"/>
      </w:rPr>
    </w:lvl>
  </w:abstractNum>
  <w:abstractNum w:abstractNumId="23">
    <w:nsid w:val="769B799E"/>
    <w:multiLevelType w:val="hybridMultilevel"/>
    <w:tmpl w:val="921A93F6"/>
    <w:lvl w:ilvl="0" w:tplc="83B4F0A6">
      <w:start w:val="1"/>
      <w:numFmt w:val="lowerLetter"/>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AD16949"/>
    <w:multiLevelType w:val="hybridMultilevel"/>
    <w:tmpl w:val="D28CCC06"/>
    <w:lvl w:ilvl="0" w:tplc="8452DB70">
      <w:start w:val="1"/>
      <w:numFmt w:val="bullet"/>
      <w:lvlText w:val="•"/>
      <w:lvlJc w:val="left"/>
      <w:pPr>
        <w:tabs>
          <w:tab w:val="num" w:pos="720"/>
        </w:tabs>
        <w:ind w:left="720" w:hanging="360"/>
      </w:pPr>
      <w:rPr>
        <w:rFonts w:ascii="Arial" w:hAnsi="Arial" w:hint="default"/>
      </w:rPr>
    </w:lvl>
    <w:lvl w:ilvl="1" w:tplc="0DFCD9EE" w:tentative="1">
      <w:start w:val="1"/>
      <w:numFmt w:val="bullet"/>
      <w:lvlText w:val="•"/>
      <w:lvlJc w:val="left"/>
      <w:pPr>
        <w:tabs>
          <w:tab w:val="num" w:pos="1440"/>
        </w:tabs>
        <w:ind w:left="1440" w:hanging="360"/>
      </w:pPr>
      <w:rPr>
        <w:rFonts w:ascii="Arial" w:hAnsi="Arial" w:hint="default"/>
      </w:rPr>
    </w:lvl>
    <w:lvl w:ilvl="2" w:tplc="0BAAB82C" w:tentative="1">
      <w:start w:val="1"/>
      <w:numFmt w:val="bullet"/>
      <w:lvlText w:val="•"/>
      <w:lvlJc w:val="left"/>
      <w:pPr>
        <w:tabs>
          <w:tab w:val="num" w:pos="2160"/>
        </w:tabs>
        <w:ind w:left="2160" w:hanging="360"/>
      </w:pPr>
      <w:rPr>
        <w:rFonts w:ascii="Arial" w:hAnsi="Arial" w:hint="default"/>
      </w:rPr>
    </w:lvl>
    <w:lvl w:ilvl="3" w:tplc="1F988C80" w:tentative="1">
      <w:start w:val="1"/>
      <w:numFmt w:val="bullet"/>
      <w:lvlText w:val="•"/>
      <w:lvlJc w:val="left"/>
      <w:pPr>
        <w:tabs>
          <w:tab w:val="num" w:pos="2880"/>
        </w:tabs>
        <w:ind w:left="2880" w:hanging="360"/>
      </w:pPr>
      <w:rPr>
        <w:rFonts w:ascii="Arial" w:hAnsi="Arial" w:hint="default"/>
      </w:rPr>
    </w:lvl>
    <w:lvl w:ilvl="4" w:tplc="70166138" w:tentative="1">
      <w:start w:val="1"/>
      <w:numFmt w:val="bullet"/>
      <w:lvlText w:val="•"/>
      <w:lvlJc w:val="left"/>
      <w:pPr>
        <w:tabs>
          <w:tab w:val="num" w:pos="3600"/>
        </w:tabs>
        <w:ind w:left="3600" w:hanging="360"/>
      </w:pPr>
      <w:rPr>
        <w:rFonts w:ascii="Arial" w:hAnsi="Arial" w:hint="default"/>
      </w:rPr>
    </w:lvl>
    <w:lvl w:ilvl="5" w:tplc="16FAF616" w:tentative="1">
      <w:start w:val="1"/>
      <w:numFmt w:val="bullet"/>
      <w:lvlText w:val="•"/>
      <w:lvlJc w:val="left"/>
      <w:pPr>
        <w:tabs>
          <w:tab w:val="num" w:pos="4320"/>
        </w:tabs>
        <w:ind w:left="4320" w:hanging="360"/>
      </w:pPr>
      <w:rPr>
        <w:rFonts w:ascii="Arial" w:hAnsi="Arial" w:hint="default"/>
      </w:rPr>
    </w:lvl>
    <w:lvl w:ilvl="6" w:tplc="66949B08" w:tentative="1">
      <w:start w:val="1"/>
      <w:numFmt w:val="bullet"/>
      <w:lvlText w:val="•"/>
      <w:lvlJc w:val="left"/>
      <w:pPr>
        <w:tabs>
          <w:tab w:val="num" w:pos="5040"/>
        </w:tabs>
        <w:ind w:left="5040" w:hanging="360"/>
      </w:pPr>
      <w:rPr>
        <w:rFonts w:ascii="Arial" w:hAnsi="Arial" w:hint="default"/>
      </w:rPr>
    </w:lvl>
    <w:lvl w:ilvl="7" w:tplc="F3B88308" w:tentative="1">
      <w:start w:val="1"/>
      <w:numFmt w:val="bullet"/>
      <w:lvlText w:val="•"/>
      <w:lvlJc w:val="left"/>
      <w:pPr>
        <w:tabs>
          <w:tab w:val="num" w:pos="5760"/>
        </w:tabs>
        <w:ind w:left="5760" w:hanging="360"/>
      </w:pPr>
      <w:rPr>
        <w:rFonts w:ascii="Arial" w:hAnsi="Arial" w:hint="default"/>
      </w:rPr>
    </w:lvl>
    <w:lvl w:ilvl="8" w:tplc="68DAEB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3"/>
  </w:num>
  <w:num w:numId="4">
    <w:abstractNumId w:val="22"/>
  </w:num>
  <w:num w:numId="5">
    <w:abstractNumId w:val="10"/>
  </w:num>
  <w:num w:numId="6">
    <w:abstractNumId w:val="21"/>
  </w:num>
  <w:num w:numId="7">
    <w:abstractNumId w:val="9"/>
  </w:num>
  <w:num w:numId="8">
    <w:abstractNumId w:val="1"/>
  </w:num>
  <w:num w:numId="9">
    <w:abstractNumId w:val="15"/>
  </w:num>
  <w:num w:numId="10">
    <w:abstractNumId w:val="24"/>
  </w:num>
  <w:num w:numId="11">
    <w:abstractNumId w:val="16"/>
  </w:num>
  <w:num w:numId="12">
    <w:abstractNumId w:val="20"/>
  </w:num>
  <w:num w:numId="13">
    <w:abstractNumId w:val="4"/>
  </w:num>
  <w:num w:numId="14">
    <w:abstractNumId w:val="0"/>
  </w:num>
  <w:num w:numId="15">
    <w:abstractNumId w:val="6"/>
  </w:num>
  <w:num w:numId="16">
    <w:abstractNumId w:val="3"/>
  </w:num>
  <w:num w:numId="17">
    <w:abstractNumId w:val="18"/>
  </w:num>
  <w:num w:numId="18">
    <w:abstractNumId w:val="19"/>
  </w:num>
  <w:num w:numId="19">
    <w:abstractNumId w:val="5"/>
  </w:num>
  <w:num w:numId="20">
    <w:abstractNumId w:val="23"/>
  </w:num>
  <w:num w:numId="21">
    <w:abstractNumId w:val="11"/>
  </w:num>
  <w:num w:numId="22">
    <w:abstractNumId w:val="8"/>
  </w:num>
  <w:num w:numId="23">
    <w:abstractNumId w:val="2"/>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21ED"/>
    <w:rsid w:val="00022EE3"/>
    <w:rsid w:val="000614E2"/>
    <w:rsid w:val="00061E12"/>
    <w:rsid w:val="00086491"/>
    <w:rsid w:val="00086A75"/>
    <w:rsid w:val="00095B22"/>
    <w:rsid w:val="000A3D57"/>
    <w:rsid w:val="00141EE2"/>
    <w:rsid w:val="001E7D8E"/>
    <w:rsid w:val="00222D52"/>
    <w:rsid w:val="00234340"/>
    <w:rsid w:val="00267298"/>
    <w:rsid w:val="002C6B08"/>
    <w:rsid w:val="002D1D72"/>
    <w:rsid w:val="002D622A"/>
    <w:rsid w:val="002F1368"/>
    <w:rsid w:val="002F2B0C"/>
    <w:rsid w:val="0036736A"/>
    <w:rsid w:val="00393016"/>
    <w:rsid w:val="003A1F75"/>
    <w:rsid w:val="003B0EFB"/>
    <w:rsid w:val="003D538A"/>
    <w:rsid w:val="00407E65"/>
    <w:rsid w:val="004267FE"/>
    <w:rsid w:val="004525E6"/>
    <w:rsid w:val="00474D79"/>
    <w:rsid w:val="004A3123"/>
    <w:rsid w:val="004C4E31"/>
    <w:rsid w:val="004E1B6D"/>
    <w:rsid w:val="005D270B"/>
    <w:rsid w:val="005E660D"/>
    <w:rsid w:val="00650574"/>
    <w:rsid w:val="006753F6"/>
    <w:rsid w:val="006E549E"/>
    <w:rsid w:val="006F112E"/>
    <w:rsid w:val="006F36F8"/>
    <w:rsid w:val="00701A11"/>
    <w:rsid w:val="00754674"/>
    <w:rsid w:val="007613FF"/>
    <w:rsid w:val="00766F3C"/>
    <w:rsid w:val="007856E2"/>
    <w:rsid w:val="00805135"/>
    <w:rsid w:val="008313DF"/>
    <w:rsid w:val="008B0EB6"/>
    <w:rsid w:val="008B5315"/>
    <w:rsid w:val="009006A0"/>
    <w:rsid w:val="00911D2A"/>
    <w:rsid w:val="009206FF"/>
    <w:rsid w:val="009643C6"/>
    <w:rsid w:val="009A21ED"/>
    <w:rsid w:val="009D1F1F"/>
    <w:rsid w:val="009E7A30"/>
    <w:rsid w:val="00A05D92"/>
    <w:rsid w:val="00A06C38"/>
    <w:rsid w:val="00A17C5C"/>
    <w:rsid w:val="00A22444"/>
    <w:rsid w:val="00A43D4C"/>
    <w:rsid w:val="00A82DCA"/>
    <w:rsid w:val="00A967B7"/>
    <w:rsid w:val="00AA1367"/>
    <w:rsid w:val="00AA29B2"/>
    <w:rsid w:val="00AB6D38"/>
    <w:rsid w:val="00AD00D0"/>
    <w:rsid w:val="00AE2A7B"/>
    <w:rsid w:val="00B14D1D"/>
    <w:rsid w:val="00BA7955"/>
    <w:rsid w:val="00BE67A3"/>
    <w:rsid w:val="00BF02A6"/>
    <w:rsid w:val="00C421C5"/>
    <w:rsid w:val="00C568B3"/>
    <w:rsid w:val="00CC766E"/>
    <w:rsid w:val="00CE3E8E"/>
    <w:rsid w:val="00D16958"/>
    <w:rsid w:val="00D56F7E"/>
    <w:rsid w:val="00E71A02"/>
    <w:rsid w:val="00EE2677"/>
    <w:rsid w:val="00EF381A"/>
    <w:rsid w:val="00F8109C"/>
    <w:rsid w:val="00F86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1ED"/>
    <w:rPr>
      <w:color w:val="0000FF" w:themeColor="hyperlink"/>
      <w:u w:val="single"/>
    </w:rPr>
  </w:style>
  <w:style w:type="paragraph" w:styleId="FootnoteText">
    <w:name w:val="footnote text"/>
    <w:aliases w:val="5_G,Podrozdział,Podrozdzia3,single space,footnote text,Märk,Footnote Text Char Char Char Char,Footnote Text Char Char,Footnote Text Char Char Char Char Char,Footnote Text Char Char Char Char Char Char Char Char"/>
    <w:basedOn w:val="Normal"/>
    <w:link w:val="FootnoteTextChar"/>
    <w:unhideWhenUsed/>
    <w:qFormat/>
    <w:rsid w:val="00805135"/>
    <w:pPr>
      <w:spacing w:after="0" w:line="240" w:lineRule="auto"/>
    </w:pPr>
    <w:rPr>
      <w:sz w:val="20"/>
      <w:szCs w:val="20"/>
    </w:rPr>
  </w:style>
  <w:style w:type="character" w:customStyle="1" w:styleId="FootnoteTextChar">
    <w:name w:val="Footnote Text Char"/>
    <w:aliases w:val="5_G Char,Podrozdział Char,Podrozdzia3 Char,single space Char,footnote text Char,Märk Char,Footnote Text Char Char Char Char Char1,Footnote Text Char Char Char,Footnote Text Char Char Char Char Char Char"/>
    <w:basedOn w:val="DefaultParagraphFont"/>
    <w:link w:val="FootnoteText"/>
    <w:rsid w:val="00805135"/>
    <w:rPr>
      <w:sz w:val="20"/>
      <w:szCs w:val="20"/>
    </w:rPr>
  </w:style>
  <w:style w:type="character" w:styleId="FootnoteReference">
    <w:name w:val="footnote reference"/>
    <w:basedOn w:val="DefaultParagraphFont"/>
    <w:unhideWhenUsed/>
    <w:rsid w:val="00805135"/>
    <w:rPr>
      <w:vertAlign w:val="superscript"/>
    </w:rPr>
  </w:style>
  <w:style w:type="paragraph" w:styleId="ListParagraph">
    <w:name w:val="List Paragraph"/>
    <w:basedOn w:val="Normal"/>
    <w:uiPriority w:val="34"/>
    <w:qFormat/>
    <w:rsid w:val="0080513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52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22"/>
    <w:rPr>
      <w:rFonts w:ascii="Tahoma" w:hAnsi="Tahoma" w:cs="Tahoma"/>
      <w:sz w:val="16"/>
      <w:szCs w:val="16"/>
    </w:rPr>
  </w:style>
  <w:style w:type="character" w:styleId="CommentReference">
    <w:name w:val="annotation reference"/>
    <w:basedOn w:val="DefaultParagraphFont"/>
    <w:uiPriority w:val="99"/>
    <w:semiHidden/>
    <w:unhideWhenUsed/>
    <w:rsid w:val="00095B22"/>
    <w:rPr>
      <w:sz w:val="16"/>
      <w:szCs w:val="16"/>
    </w:rPr>
  </w:style>
  <w:style w:type="paragraph" w:styleId="CommentText">
    <w:name w:val="annotation text"/>
    <w:basedOn w:val="Normal"/>
    <w:link w:val="CommentTextChar"/>
    <w:uiPriority w:val="99"/>
    <w:semiHidden/>
    <w:unhideWhenUsed/>
    <w:rsid w:val="00095B22"/>
    <w:pPr>
      <w:spacing w:line="240" w:lineRule="auto"/>
    </w:pPr>
    <w:rPr>
      <w:sz w:val="20"/>
      <w:szCs w:val="20"/>
    </w:rPr>
  </w:style>
  <w:style w:type="character" w:customStyle="1" w:styleId="CommentTextChar">
    <w:name w:val="Comment Text Char"/>
    <w:basedOn w:val="DefaultParagraphFont"/>
    <w:link w:val="CommentText"/>
    <w:uiPriority w:val="99"/>
    <w:semiHidden/>
    <w:rsid w:val="00095B22"/>
    <w:rPr>
      <w:sz w:val="20"/>
      <w:szCs w:val="20"/>
    </w:rPr>
  </w:style>
  <w:style w:type="paragraph" w:styleId="CommentSubject">
    <w:name w:val="annotation subject"/>
    <w:basedOn w:val="CommentText"/>
    <w:next w:val="CommentText"/>
    <w:link w:val="CommentSubjectChar"/>
    <w:uiPriority w:val="99"/>
    <w:semiHidden/>
    <w:unhideWhenUsed/>
    <w:rsid w:val="00095B22"/>
    <w:rPr>
      <w:b/>
      <w:bCs/>
    </w:rPr>
  </w:style>
  <w:style w:type="character" w:customStyle="1" w:styleId="CommentSubjectChar">
    <w:name w:val="Comment Subject Char"/>
    <w:basedOn w:val="CommentTextChar"/>
    <w:link w:val="CommentSubject"/>
    <w:uiPriority w:val="99"/>
    <w:semiHidden/>
    <w:rsid w:val="00095B22"/>
    <w:rPr>
      <w:b/>
      <w:bCs/>
      <w:sz w:val="20"/>
      <w:szCs w:val="20"/>
    </w:rPr>
  </w:style>
  <w:style w:type="paragraph" w:customStyle="1" w:styleId="Bodytext1">
    <w:name w:val="Body text 1"/>
    <w:basedOn w:val="Normal"/>
    <w:link w:val="Bodytext1Char"/>
    <w:qFormat/>
    <w:rsid w:val="00474D79"/>
    <w:pPr>
      <w:spacing w:after="0" w:line="240" w:lineRule="auto"/>
    </w:pPr>
    <w:rPr>
      <w:sz w:val="24"/>
      <w:szCs w:val="24"/>
    </w:rPr>
  </w:style>
  <w:style w:type="character" w:customStyle="1" w:styleId="Bodytext1Char">
    <w:name w:val="Body text 1 Char"/>
    <w:basedOn w:val="DefaultParagraphFont"/>
    <w:link w:val="Bodytext1"/>
    <w:rsid w:val="00474D79"/>
    <w:rPr>
      <w:sz w:val="24"/>
      <w:szCs w:val="24"/>
    </w:rPr>
  </w:style>
  <w:style w:type="paragraph" w:styleId="Header">
    <w:name w:val="header"/>
    <w:basedOn w:val="Normal"/>
    <w:link w:val="HeaderChar"/>
    <w:uiPriority w:val="99"/>
    <w:semiHidden/>
    <w:unhideWhenUsed/>
    <w:rsid w:val="00B14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4D1D"/>
  </w:style>
  <w:style w:type="paragraph" w:styleId="Footer">
    <w:name w:val="footer"/>
    <w:basedOn w:val="Normal"/>
    <w:link w:val="FooterChar"/>
    <w:uiPriority w:val="99"/>
    <w:unhideWhenUsed/>
    <w:rsid w:val="00B14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D1D"/>
  </w:style>
  <w:style w:type="paragraph" w:styleId="Bibliography">
    <w:name w:val="Bibliography"/>
    <w:basedOn w:val="Normal"/>
    <w:next w:val="Normal"/>
    <w:uiPriority w:val="37"/>
    <w:semiHidden/>
    <w:unhideWhenUsed/>
    <w:rsid w:val="0036736A"/>
  </w:style>
</w:styles>
</file>

<file path=word/webSettings.xml><?xml version="1.0" encoding="utf-8"?>
<w:webSettings xmlns:r="http://schemas.openxmlformats.org/officeDocument/2006/relationships" xmlns:w="http://schemas.openxmlformats.org/wordprocessingml/2006/main">
  <w:divs>
    <w:div w:id="132985157">
      <w:bodyDiv w:val="1"/>
      <w:marLeft w:val="0"/>
      <w:marRight w:val="0"/>
      <w:marTop w:val="0"/>
      <w:marBottom w:val="0"/>
      <w:divBdr>
        <w:top w:val="none" w:sz="0" w:space="0" w:color="auto"/>
        <w:left w:val="none" w:sz="0" w:space="0" w:color="auto"/>
        <w:bottom w:val="none" w:sz="0" w:space="0" w:color="auto"/>
        <w:right w:val="none" w:sz="0" w:space="0" w:color="auto"/>
      </w:divBdr>
    </w:div>
    <w:div w:id="144858737">
      <w:bodyDiv w:val="1"/>
      <w:marLeft w:val="0"/>
      <w:marRight w:val="0"/>
      <w:marTop w:val="0"/>
      <w:marBottom w:val="0"/>
      <w:divBdr>
        <w:top w:val="none" w:sz="0" w:space="0" w:color="auto"/>
        <w:left w:val="none" w:sz="0" w:space="0" w:color="auto"/>
        <w:bottom w:val="none" w:sz="0" w:space="0" w:color="auto"/>
        <w:right w:val="none" w:sz="0" w:space="0" w:color="auto"/>
      </w:divBdr>
    </w:div>
    <w:div w:id="230314892">
      <w:bodyDiv w:val="1"/>
      <w:marLeft w:val="0"/>
      <w:marRight w:val="0"/>
      <w:marTop w:val="0"/>
      <w:marBottom w:val="0"/>
      <w:divBdr>
        <w:top w:val="none" w:sz="0" w:space="0" w:color="auto"/>
        <w:left w:val="none" w:sz="0" w:space="0" w:color="auto"/>
        <w:bottom w:val="none" w:sz="0" w:space="0" w:color="auto"/>
        <w:right w:val="none" w:sz="0" w:space="0" w:color="auto"/>
      </w:divBdr>
    </w:div>
    <w:div w:id="263146589">
      <w:bodyDiv w:val="1"/>
      <w:marLeft w:val="0"/>
      <w:marRight w:val="0"/>
      <w:marTop w:val="0"/>
      <w:marBottom w:val="0"/>
      <w:divBdr>
        <w:top w:val="none" w:sz="0" w:space="0" w:color="auto"/>
        <w:left w:val="none" w:sz="0" w:space="0" w:color="auto"/>
        <w:bottom w:val="none" w:sz="0" w:space="0" w:color="auto"/>
        <w:right w:val="none" w:sz="0" w:space="0" w:color="auto"/>
      </w:divBdr>
      <w:divsChild>
        <w:div w:id="1052845411">
          <w:marLeft w:val="547"/>
          <w:marRight w:val="0"/>
          <w:marTop w:val="130"/>
          <w:marBottom w:val="0"/>
          <w:divBdr>
            <w:top w:val="none" w:sz="0" w:space="0" w:color="auto"/>
            <w:left w:val="none" w:sz="0" w:space="0" w:color="auto"/>
            <w:bottom w:val="none" w:sz="0" w:space="0" w:color="auto"/>
            <w:right w:val="none" w:sz="0" w:space="0" w:color="auto"/>
          </w:divBdr>
        </w:div>
        <w:div w:id="1188300635">
          <w:marLeft w:val="547"/>
          <w:marRight w:val="0"/>
          <w:marTop w:val="130"/>
          <w:marBottom w:val="0"/>
          <w:divBdr>
            <w:top w:val="none" w:sz="0" w:space="0" w:color="auto"/>
            <w:left w:val="none" w:sz="0" w:space="0" w:color="auto"/>
            <w:bottom w:val="none" w:sz="0" w:space="0" w:color="auto"/>
            <w:right w:val="none" w:sz="0" w:space="0" w:color="auto"/>
          </w:divBdr>
        </w:div>
        <w:div w:id="1268997836">
          <w:marLeft w:val="547"/>
          <w:marRight w:val="0"/>
          <w:marTop w:val="130"/>
          <w:marBottom w:val="0"/>
          <w:divBdr>
            <w:top w:val="none" w:sz="0" w:space="0" w:color="auto"/>
            <w:left w:val="none" w:sz="0" w:space="0" w:color="auto"/>
            <w:bottom w:val="none" w:sz="0" w:space="0" w:color="auto"/>
            <w:right w:val="none" w:sz="0" w:space="0" w:color="auto"/>
          </w:divBdr>
        </w:div>
        <w:div w:id="1491017655">
          <w:marLeft w:val="547"/>
          <w:marRight w:val="0"/>
          <w:marTop w:val="130"/>
          <w:marBottom w:val="0"/>
          <w:divBdr>
            <w:top w:val="none" w:sz="0" w:space="0" w:color="auto"/>
            <w:left w:val="none" w:sz="0" w:space="0" w:color="auto"/>
            <w:bottom w:val="none" w:sz="0" w:space="0" w:color="auto"/>
            <w:right w:val="none" w:sz="0" w:space="0" w:color="auto"/>
          </w:divBdr>
        </w:div>
        <w:div w:id="1538349543">
          <w:marLeft w:val="547"/>
          <w:marRight w:val="0"/>
          <w:marTop w:val="130"/>
          <w:marBottom w:val="0"/>
          <w:divBdr>
            <w:top w:val="none" w:sz="0" w:space="0" w:color="auto"/>
            <w:left w:val="none" w:sz="0" w:space="0" w:color="auto"/>
            <w:bottom w:val="none" w:sz="0" w:space="0" w:color="auto"/>
            <w:right w:val="none" w:sz="0" w:space="0" w:color="auto"/>
          </w:divBdr>
        </w:div>
      </w:divsChild>
    </w:div>
    <w:div w:id="281812059">
      <w:bodyDiv w:val="1"/>
      <w:marLeft w:val="0"/>
      <w:marRight w:val="0"/>
      <w:marTop w:val="0"/>
      <w:marBottom w:val="0"/>
      <w:divBdr>
        <w:top w:val="none" w:sz="0" w:space="0" w:color="auto"/>
        <w:left w:val="none" w:sz="0" w:space="0" w:color="auto"/>
        <w:bottom w:val="none" w:sz="0" w:space="0" w:color="auto"/>
        <w:right w:val="none" w:sz="0" w:space="0" w:color="auto"/>
      </w:divBdr>
    </w:div>
    <w:div w:id="289554791">
      <w:bodyDiv w:val="1"/>
      <w:marLeft w:val="0"/>
      <w:marRight w:val="0"/>
      <w:marTop w:val="0"/>
      <w:marBottom w:val="0"/>
      <w:divBdr>
        <w:top w:val="none" w:sz="0" w:space="0" w:color="auto"/>
        <w:left w:val="none" w:sz="0" w:space="0" w:color="auto"/>
        <w:bottom w:val="none" w:sz="0" w:space="0" w:color="auto"/>
        <w:right w:val="none" w:sz="0" w:space="0" w:color="auto"/>
      </w:divBdr>
    </w:div>
    <w:div w:id="292369666">
      <w:bodyDiv w:val="1"/>
      <w:marLeft w:val="0"/>
      <w:marRight w:val="0"/>
      <w:marTop w:val="0"/>
      <w:marBottom w:val="0"/>
      <w:divBdr>
        <w:top w:val="none" w:sz="0" w:space="0" w:color="auto"/>
        <w:left w:val="none" w:sz="0" w:space="0" w:color="auto"/>
        <w:bottom w:val="none" w:sz="0" w:space="0" w:color="auto"/>
        <w:right w:val="none" w:sz="0" w:space="0" w:color="auto"/>
      </w:divBdr>
      <w:divsChild>
        <w:div w:id="1790972770">
          <w:marLeft w:val="547"/>
          <w:marRight w:val="0"/>
          <w:marTop w:val="120"/>
          <w:marBottom w:val="0"/>
          <w:divBdr>
            <w:top w:val="none" w:sz="0" w:space="0" w:color="auto"/>
            <w:left w:val="none" w:sz="0" w:space="0" w:color="auto"/>
            <w:bottom w:val="none" w:sz="0" w:space="0" w:color="auto"/>
            <w:right w:val="none" w:sz="0" w:space="0" w:color="auto"/>
          </w:divBdr>
        </w:div>
      </w:divsChild>
    </w:div>
    <w:div w:id="326371526">
      <w:bodyDiv w:val="1"/>
      <w:marLeft w:val="0"/>
      <w:marRight w:val="0"/>
      <w:marTop w:val="0"/>
      <w:marBottom w:val="0"/>
      <w:divBdr>
        <w:top w:val="none" w:sz="0" w:space="0" w:color="auto"/>
        <w:left w:val="none" w:sz="0" w:space="0" w:color="auto"/>
        <w:bottom w:val="none" w:sz="0" w:space="0" w:color="auto"/>
        <w:right w:val="none" w:sz="0" w:space="0" w:color="auto"/>
      </w:divBdr>
    </w:div>
    <w:div w:id="452213406">
      <w:bodyDiv w:val="1"/>
      <w:marLeft w:val="0"/>
      <w:marRight w:val="0"/>
      <w:marTop w:val="0"/>
      <w:marBottom w:val="0"/>
      <w:divBdr>
        <w:top w:val="none" w:sz="0" w:space="0" w:color="auto"/>
        <w:left w:val="none" w:sz="0" w:space="0" w:color="auto"/>
        <w:bottom w:val="none" w:sz="0" w:space="0" w:color="auto"/>
        <w:right w:val="none" w:sz="0" w:space="0" w:color="auto"/>
      </w:divBdr>
    </w:div>
    <w:div w:id="500200991">
      <w:bodyDiv w:val="1"/>
      <w:marLeft w:val="0"/>
      <w:marRight w:val="0"/>
      <w:marTop w:val="0"/>
      <w:marBottom w:val="0"/>
      <w:divBdr>
        <w:top w:val="none" w:sz="0" w:space="0" w:color="auto"/>
        <w:left w:val="none" w:sz="0" w:space="0" w:color="auto"/>
        <w:bottom w:val="none" w:sz="0" w:space="0" w:color="auto"/>
        <w:right w:val="none" w:sz="0" w:space="0" w:color="auto"/>
      </w:divBdr>
    </w:div>
    <w:div w:id="509758559">
      <w:bodyDiv w:val="1"/>
      <w:marLeft w:val="0"/>
      <w:marRight w:val="0"/>
      <w:marTop w:val="0"/>
      <w:marBottom w:val="0"/>
      <w:divBdr>
        <w:top w:val="none" w:sz="0" w:space="0" w:color="auto"/>
        <w:left w:val="none" w:sz="0" w:space="0" w:color="auto"/>
        <w:bottom w:val="none" w:sz="0" w:space="0" w:color="auto"/>
        <w:right w:val="none" w:sz="0" w:space="0" w:color="auto"/>
      </w:divBdr>
    </w:div>
    <w:div w:id="525868508">
      <w:bodyDiv w:val="1"/>
      <w:marLeft w:val="0"/>
      <w:marRight w:val="0"/>
      <w:marTop w:val="0"/>
      <w:marBottom w:val="0"/>
      <w:divBdr>
        <w:top w:val="none" w:sz="0" w:space="0" w:color="auto"/>
        <w:left w:val="none" w:sz="0" w:space="0" w:color="auto"/>
        <w:bottom w:val="none" w:sz="0" w:space="0" w:color="auto"/>
        <w:right w:val="none" w:sz="0" w:space="0" w:color="auto"/>
      </w:divBdr>
      <w:divsChild>
        <w:div w:id="296230308">
          <w:marLeft w:val="547"/>
          <w:marRight w:val="0"/>
          <w:marTop w:val="134"/>
          <w:marBottom w:val="0"/>
          <w:divBdr>
            <w:top w:val="none" w:sz="0" w:space="0" w:color="auto"/>
            <w:left w:val="none" w:sz="0" w:space="0" w:color="auto"/>
            <w:bottom w:val="none" w:sz="0" w:space="0" w:color="auto"/>
            <w:right w:val="none" w:sz="0" w:space="0" w:color="auto"/>
          </w:divBdr>
        </w:div>
        <w:div w:id="765348891">
          <w:marLeft w:val="547"/>
          <w:marRight w:val="0"/>
          <w:marTop w:val="134"/>
          <w:marBottom w:val="0"/>
          <w:divBdr>
            <w:top w:val="none" w:sz="0" w:space="0" w:color="auto"/>
            <w:left w:val="none" w:sz="0" w:space="0" w:color="auto"/>
            <w:bottom w:val="none" w:sz="0" w:space="0" w:color="auto"/>
            <w:right w:val="none" w:sz="0" w:space="0" w:color="auto"/>
          </w:divBdr>
        </w:div>
        <w:div w:id="1469933079">
          <w:marLeft w:val="547"/>
          <w:marRight w:val="0"/>
          <w:marTop w:val="134"/>
          <w:marBottom w:val="0"/>
          <w:divBdr>
            <w:top w:val="none" w:sz="0" w:space="0" w:color="auto"/>
            <w:left w:val="none" w:sz="0" w:space="0" w:color="auto"/>
            <w:bottom w:val="none" w:sz="0" w:space="0" w:color="auto"/>
            <w:right w:val="none" w:sz="0" w:space="0" w:color="auto"/>
          </w:divBdr>
        </w:div>
      </w:divsChild>
    </w:div>
    <w:div w:id="526067377">
      <w:bodyDiv w:val="1"/>
      <w:marLeft w:val="0"/>
      <w:marRight w:val="0"/>
      <w:marTop w:val="0"/>
      <w:marBottom w:val="0"/>
      <w:divBdr>
        <w:top w:val="none" w:sz="0" w:space="0" w:color="auto"/>
        <w:left w:val="none" w:sz="0" w:space="0" w:color="auto"/>
        <w:bottom w:val="none" w:sz="0" w:space="0" w:color="auto"/>
        <w:right w:val="none" w:sz="0" w:space="0" w:color="auto"/>
      </w:divBdr>
    </w:div>
    <w:div w:id="574124987">
      <w:bodyDiv w:val="1"/>
      <w:marLeft w:val="0"/>
      <w:marRight w:val="0"/>
      <w:marTop w:val="0"/>
      <w:marBottom w:val="0"/>
      <w:divBdr>
        <w:top w:val="none" w:sz="0" w:space="0" w:color="auto"/>
        <w:left w:val="none" w:sz="0" w:space="0" w:color="auto"/>
        <w:bottom w:val="none" w:sz="0" w:space="0" w:color="auto"/>
        <w:right w:val="none" w:sz="0" w:space="0" w:color="auto"/>
      </w:divBdr>
      <w:divsChild>
        <w:div w:id="125782316">
          <w:marLeft w:val="547"/>
          <w:marRight w:val="0"/>
          <w:marTop w:val="130"/>
          <w:marBottom w:val="0"/>
          <w:divBdr>
            <w:top w:val="none" w:sz="0" w:space="0" w:color="auto"/>
            <w:left w:val="none" w:sz="0" w:space="0" w:color="auto"/>
            <w:bottom w:val="none" w:sz="0" w:space="0" w:color="auto"/>
            <w:right w:val="none" w:sz="0" w:space="0" w:color="auto"/>
          </w:divBdr>
        </w:div>
        <w:div w:id="284820828">
          <w:marLeft w:val="547"/>
          <w:marRight w:val="0"/>
          <w:marTop w:val="0"/>
          <w:marBottom w:val="0"/>
          <w:divBdr>
            <w:top w:val="none" w:sz="0" w:space="0" w:color="auto"/>
            <w:left w:val="none" w:sz="0" w:space="0" w:color="auto"/>
            <w:bottom w:val="none" w:sz="0" w:space="0" w:color="auto"/>
            <w:right w:val="none" w:sz="0" w:space="0" w:color="auto"/>
          </w:divBdr>
        </w:div>
        <w:div w:id="343678414">
          <w:marLeft w:val="547"/>
          <w:marRight w:val="0"/>
          <w:marTop w:val="130"/>
          <w:marBottom w:val="0"/>
          <w:divBdr>
            <w:top w:val="none" w:sz="0" w:space="0" w:color="auto"/>
            <w:left w:val="none" w:sz="0" w:space="0" w:color="auto"/>
            <w:bottom w:val="none" w:sz="0" w:space="0" w:color="auto"/>
            <w:right w:val="none" w:sz="0" w:space="0" w:color="auto"/>
          </w:divBdr>
        </w:div>
        <w:div w:id="711460588">
          <w:marLeft w:val="547"/>
          <w:marRight w:val="0"/>
          <w:marTop w:val="0"/>
          <w:marBottom w:val="0"/>
          <w:divBdr>
            <w:top w:val="none" w:sz="0" w:space="0" w:color="auto"/>
            <w:left w:val="none" w:sz="0" w:space="0" w:color="auto"/>
            <w:bottom w:val="none" w:sz="0" w:space="0" w:color="auto"/>
            <w:right w:val="none" w:sz="0" w:space="0" w:color="auto"/>
          </w:divBdr>
        </w:div>
        <w:div w:id="1004013030">
          <w:marLeft w:val="547"/>
          <w:marRight w:val="0"/>
          <w:marTop w:val="130"/>
          <w:marBottom w:val="0"/>
          <w:divBdr>
            <w:top w:val="none" w:sz="0" w:space="0" w:color="auto"/>
            <w:left w:val="none" w:sz="0" w:space="0" w:color="auto"/>
            <w:bottom w:val="none" w:sz="0" w:space="0" w:color="auto"/>
            <w:right w:val="none" w:sz="0" w:space="0" w:color="auto"/>
          </w:divBdr>
        </w:div>
        <w:div w:id="1355185427">
          <w:marLeft w:val="547"/>
          <w:marRight w:val="0"/>
          <w:marTop w:val="0"/>
          <w:marBottom w:val="0"/>
          <w:divBdr>
            <w:top w:val="none" w:sz="0" w:space="0" w:color="auto"/>
            <w:left w:val="none" w:sz="0" w:space="0" w:color="auto"/>
            <w:bottom w:val="none" w:sz="0" w:space="0" w:color="auto"/>
            <w:right w:val="none" w:sz="0" w:space="0" w:color="auto"/>
          </w:divBdr>
        </w:div>
        <w:div w:id="1394741208">
          <w:marLeft w:val="547"/>
          <w:marRight w:val="0"/>
          <w:marTop w:val="0"/>
          <w:marBottom w:val="0"/>
          <w:divBdr>
            <w:top w:val="none" w:sz="0" w:space="0" w:color="auto"/>
            <w:left w:val="none" w:sz="0" w:space="0" w:color="auto"/>
            <w:bottom w:val="none" w:sz="0" w:space="0" w:color="auto"/>
            <w:right w:val="none" w:sz="0" w:space="0" w:color="auto"/>
          </w:divBdr>
        </w:div>
        <w:div w:id="1566911293">
          <w:marLeft w:val="547"/>
          <w:marRight w:val="0"/>
          <w:marTop w:val="0"/>
          <w:marBottom w:val="0"/>
          <w:divBdr>
            <w:top w:val="none" w:sz="0" w:space="0" w:color="auto"/>
            <w:left w:val="none" w:sz="0" w:space="0" w:color="auto"/>
            <w:bottom w:val="none" w:sz="0" w:space="0" w:color="auto"/>
            <w:right w:val="none" w:sz="0" w:space="0" w:color="auto"/>
          </w:divBdr>
        </w:div>
        <w:div w:id="2008551256">
          <w:marLeft w:val="547"/>
          <w:marRight w:val="0"/>
          <w:marTop w:val="0"/>
          <w:marBottom w:val="0"/>
          <w:divBdr>
            <w:top w:val="none" w:sz="0" w:space="0" w:color="auto"/>
            <w:left w:val="none" w:sz="0" w:space="0" w:color="auto"/>
            <w:bottom w:val="none" w:sz="0" w:space="0" w:color="auto"/>
            <w:right w:val="none" w:sz="0" w:space="0" w:color="auto"/>
          </w:divBdr>
        </w:div>
      </w:divsChild>
    </w:div>
    <w:div w:id="828525076">
      <w:bodyDiv w:val="1"/>
      <w:marLeft w:val="0"/>
      <w:marRight w:val="0"/>
      <w:marTop w:val="0"/>
      <w:marBottom w:val="0"/>
      <w:divBdr>
        <w:top w:val="none" w:sz="0" w:space="0" w:color="auto"/>
        <w:left w:val="none" w:sz="0" w:space="0" w:color="auto"/>
        <w:bottom w:val="none" w:sz="0" w:space="0" w:color="auto"/>
        <w:right w:val="none" w:sz="0" w:space="0" w:color="auto"/>
      </w:divBdr>
    </w:div>
    <w:div w:id="834107321">
      <w:bodyDiv w:val="1"/>
      <w:marLeft w:val="0"/>
      <w:marRight w:val="0"/>
      <w:marTop w:val="0"/>
      <w:marBottom w:val="0"/>
      <w:divBdr>
        <w:top w:val="none" w:sz="0" w:space="0" w:color="auto"/>
        <w:left w:val="none" w:sz="0" w:space="0" w:color="auto"/>
        <w:bottom w:val="none" w:sz="0" w:space="0" w:color="auto"/>
        <w:right w:val="none" w:sz="0" w:space="0" w:color="auto"/>
      </w:divBdr>
    </w:div>
    <w:div w:id="862671713">
      <w:bodyDiv w:val="1"/>
      <w:marLeft w:val="0"/>
      <w:marRight w:val="0"/>
      <w:marTop w:val="0"/>
      <w:marBottom w:val="0"/>
      <w:divBdr>
        <w:top w:val="none" w:sz="0" w:space="0" w:color="auto"/>
        <w:left w:val="none" w:sz="0" w:space="0" w:color="auto"/>
        <w:bottom w:val="none" w:sz="0" w:space="0" w:color="auto"/>
        <w:right w:val="none" w:sz="0" w:space="0" w:color="auto"/>
      </w:divBdr>
    </w:div>
    <w:div w:id="868639252">
      <w:bodyDiv w:val="1"/>
      <w:marLeft w:val="0"/>
      <w:marRight w:val="0"/>
      <w:marTop w:val="0"/>
      <w:marBottom w:val="0"/>
      <w:divBdr>
        <w:top w:val="none" w:sz="0" w:space="0" w:color="auto"/>
        <w:left w:val="none" w:sz="0" w:space="0" w:color="auto"/>
        <w:bottom w:val="none" w:sz="0" w:space="0" w:color="auto"/>
        <w:right w:val="none" w:sz="0" w:space="0" w:color="auto"/>
      </w:divBdr>
    </w:div>
    <w:div w:id="871649897">
      <w:bodyDiv w:val="1"/>
      <w:marLeft w:val="0"/>
      <w:marRight w:val="0"/>
      <w:marTop w:val="0"/>
      <w:marBottom w:val="0"/>
      <w:divBdr>
        <w:top w:val="none" w:sz="0" w:space="0" w:color="auto"/>
        <w:left w:val="none" w:sz="0" w:space="0" w:color="auto"/>
        <w:bottom w:val="none" w:sz="0" w:space="0" w:color="auto"/>
        <w:right w:val="none" w:sz="0" w:space="0" w:color="auto"/>
      </w:divBdr>
      <w:divsChild>
        <w:div w:id="801650043">
          <w:marLeft w:val="547"/>
          <w:marRight w:val="0"/>
          <w:marTop w:val="125"/>
          <w:marBottom w:val="0"/>
          <w:divBdr>
            <w:top w:val="none" w:sz="0" w:space="0" w:color="auto"/>
            <w:left w:val="none" w:sz="0" w:space="0" w:color="auto"/>
            <w:bottom w:val="none" w:sz="0" w:space="0" w:color="auto"/>
            <w:right w:val="none" w:sz="0" w:space="0" w:color="auto"/>
          </w:divBdr>
        </w:div>
        <w:div w:id="884567106">
          <w:marLeft w:val="547"/>
          <w:marRight w:val="0"/>
          <w:marTop w:val="125"/>
          <w:marBottom w:val="0"/>
          <w:divBdr>
            <w:top w:val="none" w:sz="0" w:space="0" w:color="auto"/>
            <w:left w:val="none" w:sz="0" w:space="0" w:color="auto"/>
            <w:bottom w:val="none" w:sz="0" w:space="0" w:color="auto"/>
            <w:right w:val="none" w:sz="0" w:space="0" w:color="auto"/>
          </w:divBdr>
        </w:div>
        <w:div w:id="924649147">
          <w:marLeft w:val="547"/>
          <w:marRight w:val="0"/>
          <w:marTop w:val="125"/>
          <w:marBottom w:val="0"/>
          <w:divBdr>
            <w:top w:val="none" w:sz="0" w:space="0" w:color="auto"/>
            <w:left w:val="none" w:sz="0" w:space="0" w:color="auto"/>
            <w:bottom w:val="none" w:sz="0" w:space="0" w:color="auto"/>
            <w:right w:val="none" w:sz="0" w:space="0" w:color="auto"/>
          </w:divBdr>
        </w:div>
        <w:div w:id="987786328">
          <w:marLeft w:val="547"/>
          <w:marRight w:val="0"/>
          <w:marTop w:val="125"/>
          <w:marBottom w:val="0"/>
          <w:divBdr>
            <w:top w:val="none" w:sz="0" w:space="0" w:color="auto"/>
            <w:left w:val="none" w:sz="0" w:space="0" w:color="auto"/>
            <w:bottom w:val="none" w:sz="0" w:space="0" w:color="auto"/>
            <w:right w:val="none" w:sz="0" w:space="0" w:color="auto"/>
          </w:divBdr>
        </w:div>
        <w:div w:id="1075323553">
          <w:marLeft w:val="547"/>
          <w:marRight w:val="0"/>
          <w:marTop w:val="125"/>
          <w:marBottom w:val="0"/>
          <w:divBdr>
            <w:top w:val="none" w:sz="0" w:space="0" w:color="auto"/>
            <w:left w:val="none" w:sz="0" w:space="0" w:color="auto"/>
            <w:bottom w:val="none" w:sz="0" w:space="0" w:color="auto"/>
            <w:right w:val="none" w:sz="0" w:space="0" w:color="auto"/>
          </w:divBdr>
        </w:div>
        <w:div w:id="1178349151">
          <w:marLeft w:val="547"/>
          <w:marRight w:val="0"/>
          <w:marTop w:val="125"/>
          <w:marBottom w:val="0"/>
          <w:divBdr>
            <w:top w:val="none" w:sz="0" w:space="0" w:color="auto"/>
            <w:left w:val="none" w:sz="0" w:space="0" w:color="auto"/>
            <w:bottom w:val="none" w:sz="0" w:space="0" w:color="auto"/>
            <w:right w:val="none" w:sz="0" w:space="0" w:color="auto"/>
          </w:divBdr>
        </w:div>
        <w:div w:id="1437365058">
          <w:marLeft w:val="547"/>
          <w:marRight w:val="0"/>
          <w:marTop w:val="125"/>
          <w:marBottom w:val="0"/>
          <w:divBdr>
            <w:top w:val="none" w:sz="0" w:space="0" w:color="auto"/>
            <w:left w:val="none" w:sz="0" w:space="0" w:color="auto"/>
            <w:bottom w:val="none" w:sz="0" w:space="0" w:color="auto"/>
            <w:right w:val="none" w:sz="0" w:space="0" w:color="auto"/>
          </w:divBdr>
        </w:div>
        <w:div w:id="1500151489">
          <w:marLeft w:val="547"/>
          <w:marRight w:val="0"/>
          <w:marTop w:val="125"/>
          <w:marBottom w:val="0"/>
          <w:divBdr>
            <w:top w:val="none" w:sz="0" w:space="0" w:color="auto"/>
            <w:left w:val="none" w:sz="0" w:space="0" w:color="auto"/>
            <w:bottom w:val="none" w:sz="0" w:space="0" w:color="auto"/>
            <w:right w:val="none" w:sz="0" w:space="0" w:color="auto"/>
          </w:divBdr>
        </w:div>
        <w:div w:id="1681589438">
          <w:marLeft w:val="547"/>
          <w:marRight w:val="0"/>
          <w:marTop w:val="125"/>
          <w:marBottom w:val="0"/>
          <w:divBdr>
            <w:top w:val="none" w:sz="0" w:space="0" w:color="auto"/>
            <w:left w:val="none" w:sz="0" w:space="0" w:color="auto"/>
            <w:bottom w:val="none" w:sz="0" w:space="0" w:color="auto"/>
            <w:right w:val="none" w:sz="0" w:space="0" w:color="auto"/>
          </w:divBdr>
        </w:div>
      </w:divsChild>
    </w:div>
    <w:div w:id="894587735">
      <w:bodyDiv w:val="1"/>
      <w:marLeft w:val="0"/>
      <w:marRight w:val="0"/>
      <w:marTop w:val="0"/>
      <w:marBottom w:val="0"/>
      <w:divBdr>
        <w:top w:val="none" w:sz="0" w:space="0" w:color="auto"/>
        <w:left w:val="none" w:sz="0" w:space="0" w:color="auto"/>
        <w:bottom w:val="none" w:sz="0" w:space="0" w:color="auto"/>
        <w:right w:val="none" w:sz="0" w:space="0" w:color="auto"/>
      </w:divBdr>
    </w:div>
    <w:div w:id="901719510">
      <w:bodyDiv w:val="1"/>
      <w:marLeft w:val="0"/>
      <w:marRight w:val="0"/>
      <w:marTop w:val="0"/>
      <w:marBottom w:val="0"/>
      <w:divBdr>
        <w:top w:val="none" w:sz="0" w:space="0" w:color="auto"/>
        <w:left w:val="none" w:sz="0" w:space="0" w:color="auto"/>
        <w:bottom w:val="none" w:sz="0" w:space="0" w:color="auto"/>
        <w:right w:val="none" w:sz="0" w:space="0" w:color="auto"/>
      </w:divBdr>
      <w:divsChild>
        <w:div w:id="692650784">
          <w:marLeft w:val="547"/>
          <w:marRight w:val="0"/>
          <w:marTop w:val="144"/>
          <w:marBottom w:val="0"/>
          <w:divBdr>
            <w:top w:val="none" w:sz="0" w:space="0" w:color="auto"/>
            <w:left w:val="none" w:sz="0" w:space="0" w:color="auto"/>
            <w:bottom w:val="none" w:sz="0" w:space="0" w:color="auto"/>
            <w:right w:val="none" w:sz="0" w:space="0" w:color="auto"/>
          </w:divBdr>
        </w:div>
        <w:div w:id="1027367541">
          <w:marLeft w:val="547"/>
          <w:marRight w:val="0"/>
          <w:marTop w:val="144"/>
          <w:marBottom w:val="0"/>
          <w:divBdr>
            <w:top w:val="none" w:sz="0" w:space="0" w:color="auto"/>
            <w:left w:val="none" w:sz="0" w:space="0" w:color="auto"/>
            <w:bottom w:val="none" w:sz="0" w:space="0" w:color="auto"/>
            <w:right w:val="none" w:sz="0" w:space="0" w:color="auto"/>
          </w:divBdr>
        </w:div>
        <w:div w:id="1233388260">
          <w:marLeft w:val="547"/>
          <w:marRight w:val="0"/>
          <w:marTop w:val="144"/>
          <w:marBottom w:val="0"/>
          <w:divBdr>
            <w:top w:val="none" w:sz="0" w:space="0" w:color="auto"/>
            <w:left w:val="none" w:sz="0" w:space="0" w:color="auto"/>
            <w:bottom w:val="none" w:sz="0" w:space="0" w:color="auto"/>
            <w:right w:val="none" w:sz="0" w:space="0" w:color="auto"/>
          </w:divBdr>
        </w:div>
      </w:divsChild>
    </w:div>
    <w:div w:id="903565228">
      <w:bodyDiv w:val="1"/>
      <w:marLeft w:val="0"/>
      <w:marRight w:val="0"/>
      <w:marTop w:val="0"/>
      <w:marBottom w:val="0"/>
      <w:divBdr>
        <w:top w:val="none" w:sz="0" w:space="0" w:color="auto"/>
        <w:left w:val="none" w:sz="0" w:space="0" w:color="auto"/>
        <w:bottom w:val="none" w:sz="0" w:space="0" w:color="auto"/>
        <w:right w:val="none" w:sz="0" w:space="0" w:color="auto"/>
      </w:divBdr>
    </w:div>
    <w:div w:id="932931281">
      <w:bodyDiv w:val="1"/>
      <w:marLeft w:val="0"/>
      <w:marRight w:val="0"/>
      <w:marTop w:val="0"/>
      <w:marBottom w:val="0"/>
      <w:divBdr>
        <w:top w:val="none" w:sz="0" w:space="0" w:color="auto"/>
        <w:left w:val="none" w:sz="0" w:space="0" w:color="auto"/>
        <w:bottom w:val="none" w:sz="0" w:space="0" w:color="auto"/>
        <w:right w:val="none" w:sz="0" w:space="0" w:color="auto"/>
      </w:divBdr>
    </w:div>
    <w:div w:id="938028323">
      <w:bodyDiv w:val="1"/>
      <w:marLeft w:val="0"/>
      <w:marRight w:val="0"/>
      <w:marTop w:val="0"/>
      <w:marBottom w:val="0"/>
      <w:divBdr>
        <w:top w:val="none" w:sz="0" w:space="0" w:color="auto"/>
        <w:left w:val="none" w:sz="0" w:space="0" w:color="auto"/>
        <w:bottom w:val="none" w:sz="0" w:space="0" w:color="auto"/>
        <w:right w:val="none" w:sz="0" w:space="0" w:color="auto"/>
      </w:divBdr>
    </w:div>
    <w:div w:id="1006395527">
      <w:bodyDiv w:val="1"/>
      <w:marLeft w:val="0"/>
      <w:marRight w:val="0"/>
      <w:marTop w:val="0"/>
      <w:marBottom w:val="0"/>
      <w:divBdr>
        <w:top w:val="none" w:sz="0" w:space="0" w:color="auto"/>
        <w:left w:val="none" w:sz="0" w:space="0" w:color="auto"/>
        <w:bottom w:val="none" w:sz="0" w:space="0" w:color="auto"/>
        <w:right w:val="none" w:sz="0" w:space="0" w:color="auto"/>
      </w:divBdr>
      <w:divsChild>
        <w:div w:id="1529874657">
          <w:marLeft w:val="547"/>
          <w:marRight w:val="0"/>
          <w:marTop w:val="134"/>
          <w:marBottom w:val="0"/>
          <w:divBdr>
            <w:top w:val="none" w:sz="0" w:space="0" w:color="auto"/>
            <w:left w:val="none" w:sz="0" w:space="0" w:color="auto"/>
            <w:bottom w:val="none" w:sz="0" w:space="0" w:color="auto"/>
            <w:right w:val="none" w:sz="0" w:space="0" w:color="auto"/>
          </w:divBdr>
        </w:div>
        <w:div w:id="1655646595">
          <w:marLeft w:val="547"/>
          <w:marRight w:val="0"/>
          <w:marTop w:val="134"/>
          <w:marBottom w:val="0"/>
          <w:divBdr>
            <w:top w:val="none" w:sz="0" w:space="0" w:color="auto"/>
            <w:left w:val="none" w:sz="0" w:space="0" w:color="auto"/>
            <w:bottom w:val="none" w:sz="0" w:space="0" w:color="auto"/>
            <w:right w:val="none" w:sz="0" w:space="0" w:color="auto"/>
          </w:divBdr>
        </w:div>
        <w:div w:id="1851410354">
          <w:marLeft w:val="547"/>
          <w:marRight w:val="0"/>
          <w:marTop w:val="134"/>
          <w:marBottom w:val="0"/>
          <w:divBdr>
            <w:top w:val="none" w:sz="0" w:space="0" w:color="auto"/>
            <w:left w:val="none" w:sz="0" w:space="0" w:color="auto"/>
            <w:bottom w:val="none" w:sz="0" w:space="0" w:color="auto"/>
            <w:right w:val="none" w:sz="0" w:space="0" w:color="auto"/>
          </w:divBdr>
        </w:div>
      </w:divsChild>
    </w:div>
    <w:div w:id="1027566439">
      <w:bodyDiv w:val="1"/>
      <w:marLeft w:val="0"/>
      <w:marRight w:val="0"/>
      <w:marTop w:val="0"/>
      <w:marBottom w:val="0"/>
      <w:divBdr>
        <w:top w:val="none" w:sz="0" w:space="0" w:color="auto"/>
        <w:left w:val="none" w:sz="0" w:space="0" w:color="auto"/>
        <w:bottom w:val="none" w:sz="0" w:space="0" w:color="auto"/>
        <w:right w:val="none" w:sz="0" w:space="0" w:color="auto"/>
      </w:divBdr>
      <w:divsChild>
        <w:div w:id="828906930">
          <w:marLeft w:val="547"/>
          <w:marRight w:val="0"/>
          <w:marTop w:val="154"/>
          <w:marBottom w:val="0"/>
          <w:divBdr>
            <w:top w:val="none" w:sz="0" w:space="0" w:color="auto"/>
            <w:left w:val="none" w:sz="0" w:space="0" w:color="auto"/>
            <w:bottom w:val="none" w:sz="0" w:space="0" w:color="auto"/>
            <w:right w:val="none" w:sz="0" w:space="0" w:color="auto"/>
          </w:divBdr>
        </w:div>
      </w:divsChild>
    </w:div>
    <w:div w:id="1247492949">
      <w:bodyDiv w:val="1"/>
      <w:marLeft w:val="0"/>
      <w:marRight w:val="0"/>
      <w:marTop w:val="0"/>
      <w:marBottom w:val="0"/>
      <w:divBdr>
        <w:top w:val="none" w:sz="0" w:space="0" w:color="auto"/>
        <w:left w:val="none" w:sz="0" w:space="0" w:color="auto"/>
        <w:bottom w:val="none" w:sz="0" w:space="0" w:color="auto"/>
        <w:right w:val="none" w:sz="0" w:space="0" w:color="auto"/>
      </w:divBdr>
      <w:divsChild>
        <w:div w:id="1705784526">
          <w:marLeft w:val="547"/>
          <w:marRight w:val="0"/>
          <w:marTop w:val="144"/>
          <w:marBottom w:val="0"/>
          <w:divBdr>
            <w:top w:val="none" w:sz="0" w:space="0" w:color="auto"/>
            <w:left w:val="none" w:sz="0" w:space="0" w:color="auto"/>
            <w:bottom w:val="none" w:sz="0" w:space="0" w:color="auto"/>
            <w:right w:val="none" w:sz="0" w:space="0" w:color="auto"/>
          </w:divBdr>
        </w:div>
      </w:divsChild>
    </w:div>
    <w:div w:id="1271821007">
      <w:bodyDiv w:val="1"/>
      <w:marLeft w:val="0"/>
      <w:marRight w:val="0"/>
      <w:marTop w:val="0"/>
      <w:marBottom w:val="0"/>
      <w:divBdr>
        <w:top w:val="none" w:sz="0" w:space="0" w:color="auto"/>
        <w:left w:val="none" w:sz="0" w:space="0" w:color="auto"/>
        <w:bottom w:val="none" w:sz="0" w:space="0" w:color="auto"/>
        <w:right w:val="none" w:sz="0" w:space="0" w:color="auto"/>
      </w:divBdr>
    </w:div>
    <w:div w:id="1304844588">
      <w:bodyDiv w:val="1"/>
      <w:marLeft w:val="0"/>
      <w:marRight w:val="0"/>
      <w:marTop w:val="0"/>
      <w:marBottom w:val="0"/>
      <w:divBdr>
        <w:top w:val="none" w:sz="0" w:space="0" w:color="auto"/>
        <w:left w:val="none" w:sz="0" w:space="0" w:color="auto"/>
        <w:bottom w:val="none" w:sz="0" w:space="0" w:color="auto"/>
        <w:right w:val="none" w:sz="0" w:space="0" w:color="auto"/>
      </w:divBdr>
      <w:divsChild>
        <w:div w:id="637993226">
          <w:marLeft w:val="547"/>
          <w:marRight w:val="0"/>
          <w:marTop w:val="144"/>
          <w:marBottom w:val="0"/>
          <w:divBdr>
            <w:top w:val="none" w:sz="0" w:space="0" w:color="auto"/>
            <w:left w:val="none" w:sz="0" w:space="0" w:color="auto"/>
            <w:bottom w:val="none" w:sz="0" w:space="0" w:color="auto"/>
            <w:right w:val="none" w:sz="0" w:space="0" w:color="auto"/>
          </w:divBdr>
        </w:div>
        <w:div w:id="1884752961">
          <w:marLeft w:val="547"/>
          <w:marRight w:val="0"/>
          <w:marTop w:val="144"/>
          <w:marBottom w:val="0"/>
          <w:divBdr>
            <w:top w:val="none" w:sz="0" w:space="0" w:color="auto"/>
            <w:left w:val="none" w:sz="0" w:space="0" w:color="auto"/>
            <w:bottom w:val="none" w:sz="0" w:space="0" w:color="auto"/>
            <w:right w:val="none" w:sz="0" w:space="0" w:color="auto"/>
          </w:divBdr>
        </w:div>
        <w:div w:id="1888566315">
          <w:marLeft w:val="547"/>
          <w:marRight w:val="0"/>
          <w:marTop w:val="144"/>
          <w:marBottom w:val="0"/>
          <w:divBdr>
            <w:top w:val="none" w:sz="0" w:space="0" w:color="auto"/>
            <w:left w:val="none" w:sz="0" w:space="0" w:color="auto"/>
            <w:bottom w:val="none" w:sz="0" w:space="0" w:color="auto"/>
            <w:right w:val="none" w:sz="0" w:space="0" w:color="auto"/>
          </w:divBdr>
        </w:div>
      </w:divsChild>
    </w:div>
    <w:div w:id="1377894403">
      <w:bodyDiv w:val="1"/>
      <w:marLeft w:val="0"/>
      <w:marRight w:val="0"/>
      <w:marTop w:val="0"/>
      <w:marBottom w:val="0"/>
      <w:divBdr>
        <w:top w:val="none" w:sz="0" w:space="0" w:color="auto"/>
        <w:left w:val="none" w:sz="0" w:space="0" w:color="auto"/>
        <w:bottom w:val="none" w:sz="0" w:space="0" w:color="auto"/>
        <w:right w:val="none" w:sz="0" w:space="0" w:color="auto"/>
      </w:divBdr>
    </w:div>
    <w:div w:id="1415588873">
      <w:bodyDiv w:val="1"/>
      <w:marLeft w:val="0"/>
      <w:marRight w:val="0"/>
      <w:marTop w:val="0"/>
      <w:marBottom w:val="0"/>
      <w:divBdr>
        <w:top w:val="none" w:sz="0" w:space="0" w:color="auto"/>
        <w:left w:val="none" w:sz="0" w:space="0" w:color="auto"/>
        <w:bottom w:val="none" w:sz="0" w:space="0" w:color="auto"/>
        <w:right w:val="none" w:sz="0" w:space="0" w:color="auto"/>
      </w:divBdr>
    </w:div>
    <w:div w:id="1547444747">
      <w:bodyDiv w:val="1"/>
      <w:marLeft w:val="0"/>
      <w:marRight w:val="0"/>
      <w:marTop w:val="0"/>
      <w:marBottom w:val="0"/>
      <w:divBdr>
        <w:top w:val="none" w:sz="0" w:space="0" w:color="auto"/>
        <w:left w:val="none" w:sz="0" w:space="0" w:color="auto"/>
        <w:bottom w:val="none" w:sz="0" w:space="0" w:color="auto"/>
        <w:right w:val="none" w:sz="0" w:space="0" w:color="auto"/>
      </w:divBdr>
      <w:divsChild>
        <w:div w:id="1307082493">
          <w:marLeft w:val="547"/>
          <w:marRight w:val="0"/>
          <w:marTop w:val="120"/>
          <w:marBottom w:val="0"/>
          <w:divBdr>
            <w:top w:val="none" w:sz="0" w:space="0" w:color="auto"/>
            <w:left w:val="none" w:sz="0" w:space="0" w:color="auto"/>
            <w:bottom w:val="none" w:sz="0" w:space="0" w:color="auto"/>
            <w:right w:val="none" w:sz="0" w:space="0" w:color="auto"/>
          </w:divBdr>
        </w:div>
      </w:divsChild>
    </w:div>
    <w:div w:id="1562977877">
      <w:bodyDiv w:val="1"/>
      <w:marLeft w:val="0"/>
      <w:marRight w:val="0"/>
      <w:marTop w:val="0"/>
      <w:marBottom w:val="0"/>
      <w:divBdr>
        <w:top w:val="none" w:sz="0" w:space="0" w:color="auto"/>
        <w:left w:val="none" w:sz="0" w:space="0" w:color="auto"/>
        <w:bottom w:val="none" w:sz="0" w:space="0" w:color="auto"/>
        <w:right w:val="none" w:sz="0" w:space="0" w:color="auto"/>
      </w:divBdr>
    </w:div>
    <w:div w:id="1575314939">
      <w:bodyDiv w:val="1"/>
      <w:marLeft w:val="0"/>
      <w:marRight w:val="0"/>
      <w:marTop w:val="0"/>
      <w:marBottom w:val="0"/>
      <w:divBdr>
        <w:top w:val="none" w:sz="0" w:space="0" w:color="auto"/>
        <w:left w:val="none" w:sz="0" w:space="0" w:color="auto"/>
        <w:bottom w:val="none" w:sz="0" w:space="0" w:color="auto"/>
        <w:right w:val="none" w:sz="0" w:space="0" w:color="auto"/>
      </w:divBdr>
    </w:div>
    <w:div w:id="1692486098">
      <w:bodyDiv w:val="1"/>
      <w:marLeft w:val="0"/>
      <w:marRight w:val="0"/>
      <w:marTop w:val="0"/>
      <w:marBottom w:val="0"/>
      <w:divBdr>
        <w:top w:val="none" w:sz="0" w:space="0" w:color="auto"/>
        <w:left w:val="none" w:sz="0" w:space="0" w:color="auto"/>
        <w:bottom w:val="none" w:sz="0" w:space="0" w:color="auto"/>
        <w:right w:val="none" w:sz="0" w:space="0" w:color="auto"/>
      </w:divBdr>
      <w:divsChild>
        <w:div w:id="783571263">
          <w:marLeft w:val="547"/>
          <w:marRight w:val="0"/>
          <w:marTop w:val="144"/>
          <w:marBottom w:val="0"/>
          <w:divBdr>
            <w:top w:val="none" w:sz="0" w:space="0" w:color="auto"/>
            <w:left w:val="none" w:sz="0" w:space="0" w:color="auto"/>
            <w:bottom w:val="none" w:sz="0" w:space="0" w:color="auto"/>
            <w:right w:val="none" w:sz="0" w:space="0" w:color="auto"/>
          </w:divBdr>
        </w:div>
      </w:divsChild>
    </w:div>
    <w:div w:id="1794060745">
      <w:bodyDiv w:val="1"/>
      <w:marLeft w:val="0"/>
      <w:marRight w:val="0"/>
      <w:marTop w:val="0"/>
      <w:marBottom w:val="0"/>
      <w:divBdr>
        <w:top w:val="none" w:sz="0" w:space="0" w:color="auto"/>
        <w:left w:val="none" w:sz="0" w:space="0" w:color="auto"/>
        <w:bottom w:val="none" w:sz="0" w:space="0" w:color="auto"/>
        <w:right w:val="none" w:sz="0" w:space="0" w:color="auto"/>
      </w:divBdr>
      <w:divsChild>
        <w:div w:id="1993177734">
          <w:marLeft w:val="547"/>
          <w:marRight w:val="0"/>
          <w:marTop w:val="0"/>
          <w:marBottom w:val="0"/>
          <w:divBdr>
            <w:top w:val="none" w:sz="0" w:space="0" w:color="auto"/>
            <w:left w:val="none" w:sz="0" w:space="0" w:color="auto"/>
            <w:bottom w:val="none" w:sz="0" w:space="0" w:color="auto"/>
            <w:right w:val="none" w:sz="0" w:space="0" w:color="auto"/>
          </w:divBdr>
        </w:div>
        <w:div w:id="406535396">
          <w:marLeft w:val="547"/>
          <w:marRight w:val="0"/>
          <w:marTop w:val="115"/>
          <w:marBottom w:val="0"/>
          <w:divBdr>
            <w:top w:val="none" w:sz="0" w:space="0" w:color="auto"/>
            <w:left w:val="none" w:sz="0" w:space="0" w:color="auto"/>
            <w:bottom w:val="none" w:sz="0" w:space="0" w:color="auto"/>
            <w:right w:val="none" w:sz="0" w:space="0" w:color="auto"/>
          </w:divBdr>
        </w:div>
        <w:div w:id="392199769">
          <w:marLeft w:val="547"/>
          <w:marRight w:val="0"/>
          <w:marTop w:val="115"/>
          <w:marBottom w:val="0"/>
          <w:divBdr>
            <w:top w:val="none" w:sz="0" w:space="0" w:color="auto"/>
            <w:left w:val="none" w:sz="0" w:space="0" w:color="auto"/>
            <w:bottom w:val="none" w:sz="0" w:space="0" w:color="auto"/>
            <w:right w:val="none" w:sz="0" w:space="0" w:color="auto"/>
          </w:divBdr>
        </w:div>
        <w:div w:id="1482842822">
          <w:marLeft w:val="547"/>
          <w:marRight w:val="0"/>
          <w:marTop w:val="115"/>
          <w:marBottom w:val="0"/>
          <w:divBdr>
            <w:top w:val="none" w:sz="0" w:space="0" w:color="auto"/>
            <w:left w:val="none" w:sz="0" w:space="0" w:color="auto"/>
            <w:bottom w:val="none" w:sz="0" w:space="0" w:color="auto"/>
            <w:right w:val="none" w:sz="0" w:space="0" w:color="auto"/>
          </w:divBdr>
        </w:div>
      </w:divsChild>
    </w:div>
    <w:div w:id="1827234991">
      <w:bodyDiv w:val="1"/>
      <w:marLeft w:val="0"/>
      <w:marRight w:val="0"/>
      <w:marTop w:val="0"/>
      <w:marBottom w:val="0"/>
      <w:divBdr>
        <w:top w:val="none" w:sz="0" w:space="0" w:color="auto"/>
        <w:left w:val="none" w:sz="0" w:space="0" w:color="auto"/>
        <w:bottom w:val="none" w:sz="0" w:space="0" w:color="auto"/>
        <w:right w:val="none" w:sz="0" w:space="0" w:color="auto"/>
      </w:divBdr>
    </w:div>
    <w:div w:id="1899126881">
      <w:bodyDiv w:val="1"/>
      <w:marLeft w:val="0"/>
      <w:marRight w:val="0"/>
      <w:marTop w:val="0"/>
      <w:marBottom w:val="0"/>
      <w:divBdr>
        <w:top w:val="none" w:sz="0" w:space="0" w:color="auto"/>
        <w:left w:val="none" w:sz="0" w:space="0" w:color="auto"/>
        <w:bottom w:val="none" w:sz="0" w:space="0" w:color="auto"/>
        <w:right w:val="none" w:sz="0" w:space="0" w:color="auto"/>
      </w:divBdr>
    </w:div>
    <w:div w:id="2002004005">
      <w:bodyDiv w:val="1"/>
      <w:marLeft w:val="0"/>
      <w:marRight w:val="0"/>
      <w:marTop w:val="0"/>
      <w:marBottom w:val="0"/>
      <w:divBdr>
        <w:top w:val="none" w:sz="0" w:space="0" w:color="auto"/>
        <w:left w:val="none" w:sz="0" w:space="0" w:color="auto"/>
        <w:bottom w:val="none" w:sz="0" w:space="0" w:color="auto"/>
        <w:right w:val="none" w:sz="0" w:space="0" w:color="auto"/>
      </w:divBdr>
    </w:div>
    <w:div w:id="2038896050">
      <w:bodyDiv w:val="1"/>
      <w:marLeft w:val="0"/>
      <w:marRight w:val="0"/>
      <w:marTop w:val="0"/>
      <w:marBottom w:val="0"/>
      <w:divBdr>
        <w:top w:val="none" w:sz="0" w:space="0" w:color="auto"/>
        <w:left w:val="none" w:sz="0" w:space="0" w:color="auto"/>
        <w:bottom w:val="none" w:sz="0" w:space="0" w:color="auto"/>
        <w:right w:val="none" w:sz="0" w:space="0" w:color="auto"/>
      </w:divBdr>
      <w:divsChild>
        <w:div w:id="1515654174">
          <w:marLeft w:val="547"/>
          <w:marRight w:val="0"/>
          <w:marTop w:val="120"/>
          <w:marBottom w:val="0"/>
          <w:divBdr>
            <w:top w:val="none" w:sz="0" w:space="0" w:color="auto"/>
            <w:left w:val="none" w:sz="0" w:space="0" w:color="auto"/>
            <w:bottom w:val="none" w:sz="0" w:space="0" w:color="auto"/>
            <w:right w:val="none" w:sz="0" w:space="0" w:color="auto"/>
          </w:divBdr>
        </w:div>
      </w:divsChild>
    </w:div>
    <w:div w:id="2051421367">
      <w:bodyDiv w:val="1"/>
      <w:marLeft w:val="0"/>
      <w:marRight w:val="0"/>
      <w:marTop w:val="0"/>
      <w:marBottom w:val="0"/>
      <w:divBdr>
        <w:top w:val="none" w:sz="0" w:space="0" w:color="auto"/>
        <w:left w:val="none" w:sz="0" w:space="0" w:color="auto"/>
        <w:bottom w:val="none" w:sz="0" w:space="0" w:color="auto"/>
        <w:right w:val="none" w:sz="0" w:space="0" w:color="auto"/>
      </w:divBdr>
    </w:div>
    <w:div w:id="2094661676">
      <w:bodyDiv w:val="1"/>
      <w:marLeft w:val="0"/>
      <w:marRight w:val="0"/>
      <w:marTop w:val="0"/>
      <w:marBottom w:val="0"/>
      <w:divBdr>
        <w:top w:val="none" w:sz="0" w:space="0" w:color="auto"/>
        <w:left w:val="none" w:sz="0" w:space="0" w:color="auto"/>
        <w:bottom w:val="none" w:sz="0" w:space="0" w:color="auto"/>
        <w:right w:val="none" w:sz="0" w:space="0" w:color="auto"/>
      </w:divBdr>
      <w:divsChild>
        <w:div w:id="425536999">
          <w:marLeft w:val="547"/>
          <w:marRight w:val="0"/>
          <w:marTop w:val="125"/>
          <w:marBottom w:val="0"/>
          <w:divBdr>
            <w:top w:val="none" w:sz="0" w:space="0" w:color="auto"/>
            <w:left w:val="none" w:sz="0" w:space="0" w:color="auto"/>
            <w:bottom w:val="none" w:sz="0" w:space="0" w:color="auto"/>
            <w:right w:val="none" w:sz="0" w:space="0" w:color="auto"/>
          </w:divBdr>
        </w:div>
        <w:div w:id="2121605763">
          <w:marLeft w:val="547"/>
          <w:marRight w:val="0"/>
          <w:marTop w:val="125"/>
          <w:marBottom w:val="0"/>
          <w:divBdr>
            <w:top w:val="none" w:sz="0" w:space="0" w:color="auto"/>
            <w:left w:val="none" w:sz="0" w:space="0" w:color="auto"/>
            <w:bottom w:val="none" w:sz="0" w:space="0" w:color="auto"/>
            <w:right w:val="none" w:sz="0" w:space="0" w:color="auto"/>
          </w:divBdr>
        </w:div>
        <w:div w:id="534659771">
          <w:marLeft w:val="547"/>
          <w:marRight w:val="0"/>
          <w:marTop w:val="125"/>
          <w:marBottom w:val="0"/>
          <w:divBdr>
            <w:top w:val="none" w:sz="0" w:space="0" w:color="auto"/>
            <w:left w:val="none" w:sz="0" w:space="0" w:color="auto"/>
            <w:bottom w:val="none" w:sz="0" w:space="0" w:color="auto"/>
            <w:right w:val="none" w:sz="0" w:space="0" w:color="auto"/>
          </w:divBdr>
        </w:div>
        <w:div w:id="369574977">
          <w:marLeft w:val="547"/>
          <w:marRight w:val="0"/>
          <w:marTop w:val="125"/>
          <w:marBottom w:val="0"/>
          <w:divBdr>
            <w:top w:val="none" w:sz="0" w:space="0" w:color="auto"/>
            <w:left w:val="none" w:sz="0" w:space="0" w:color="auto"/>
            <w:bottom w:val="none" w:sz="0" w:space="0" w:color="auto"/>
            <w:right w:val="none" w:sz="0" w:space="0" w:color="auto"/>
          </w:divBdr>
        </w:div>
        <w:div w:id="65420931">
          <w:marLeft w:val="547"/>
          <w:marRight w:val="0"/>
          <w:marTop w:val="125"/>
          <w:marBottom w:val="0"/>
          <w:divBdr>
            <w:top w:val="none" w:sz="0" w:space="0" w:color="auto"/>
            <w:left w:val="none" w:sz="0" w:space="0" w:color="auto"/>
            <w:bottom w:val="none" w:sz="0" w:space="0" w:color="auto"/>
            <w:right w:val="none" w:sz="0" w:space="0" w:color="auto"/>
          </w:divBdr>
        </w:div>
        <w:div w:id="993026974">
          <w:marLeft w:val="547"/>
          <w:marRight w:val="0"/>
          <w:marTop w:val="125"/>
          <w:marBottom w:val="0"/>
          <w:divBdr>
            <w:top w:val="none" w:sz="0" w:space="0" w:color="auto"/>
            <w:left w:val="none" w:sz="0" w:space="0" w:color="auto"/>
            <w:bottom w:val="none" w:sz="0" w:space="0" w:color="auto"/>
            <w:right w:val="none" w:sz="0" w:space="0" w:color="auto"/>
          </w:divBdr>
        </w:div>
        <w:div w:id="1551265973">
          <w:marLeft w:val="547"/>
          <w:marRight w:val="0"/>
          <w:marTop w:val="125"/>
          <w:marBottom w:val="0"/>
          <w:divBdr>
            <w:top w:val="none" w:sz="0" w:space="0" w:color="auto"/>
            <w:left w:val="none" w:sz="0" w:space="0" w:color="auto"/>
            <w:bottom w:val="none" w:sz="0" w:space="0" w:color="auto"/>
            <w:right w:val="none" w:sz="0" w:space="0" w:color="auto"/>
          </w:divBdr>
        </w:div>
        <w:div w:id="2114012799">
          <w:marLeft w:val="547"/>
          <w:marRight w:val="0"/>
          <w:marTop w:val="125"/>
          <w:marBottom w:val="0"/>
          <w:divBdr>
            <w:top w:val="none" w:sz="0" w:space="0" w:color="auto"/>
            <w:left w:val="none" w:sz="0" w:space="0" w:color="auto"/>
            <w:bottom w:val="none" w:sz="0" w:space="0" w:color="auto"/>
            <w:right w:val="none" w:sz="0" w:space="0" w:color="auto"/>
          </w:divBdr>
        </w:div>
        <w:div w:id="13264601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hqlibdoc.who.int/publications/2011/9789240685215_eng.pdf" TargetMode="External"/><Relationship Id="rId4" Type="http://schemas.openxmlformats.org/officeDocument/2006/relationships/settings" Target="settings.xml"/><Relationship Id="rId9" Type="http://schemas.openxmlformats.org/officeDocument/2006/relationships/hyperlink" Target="http://www.worldofinclusion.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orldblindunion.org),World" TargetMode="External"/><Relationship Id="rId13" Type="http://schemas.openxmlformats.org/officeDocument/2006/relationships/hyperlink" Target="http://www.pacificdisability.org" TargetMode="External"/><Relationship Id="rId18" Type="http://schemas.openxmlformats.org/officeDocument/2006/relationships/hyperlink" Target="http://siteresources.worldbank.org/INDIAEXTN/Resources/2955831171456325808/DISABILITYREPORTFINALNOV2007.pdf" TargetMode="External"/><Relationship Id="rId26" Type="http://schemas.openxmlformats.org/officeDocument/2006/relationships/hyperlink" Target="http://www.unicef.org/publications/files/Child_Friendly_Schools_Manual_EN_040809.pdf" TargetMode="External"/><Relationship Id="rId3" Type="http://schemas.openxmlformats.org/officeDocument/2006/relationships/hyperlink" Target="http://www.ihc.org.nz/wp-content/uploads/learning-better-together.pdf" TargetMode="External"/><Relationship Id="rId21" Type="http://schemas.openxmlformats.org/officeDocument/2006/relationships/hyperlink" Target="http://www.ak-project.com/IMG/pdf/rapport150PDesiciph_GB_PRODP104_301110.pdf" TargetMode="External"/><Relationship Id="rId7" Type="http://schemas.openxmlformats.org/officeDocument/2006/relationships/hyperlink" Target="http://www.ifhoh.org" TargetMode="External"/><Relationship Id="rId12" Type="http://schemas.openxmlformats.org/officeDocument/2006/relationships/hyperlink" Target="http://www.riadis.net" TargetMode="External"/><Relationship Id="rId17" Type="http://schemas.openxmlformats.org/officeDocument/2006/relationships/hyperlink" Target="http://unesdoc.unesco.org/images/0014/001402/140224e.pdf" TargetMode="External"/><Relationship Id="rId25" Type="http://schemas.openxmlformats.org/officeDocument/2006/relationships/hyperlink" Target="http://www.eenet.org.uk/resources/docs/IE%20few%20resources%202008.pdf" TargetMode="External"/><Relationship Id="rId2" Type="http://schemas.openxmlformats.org/officeDocument/2006/relationships/hyperlink" Target="http://www.education.gov.uk/complexneeds/modules/Module-1.1-Understanding-the-child-development-and%20difficulties/All/downloads/m01p010c/II.teaching_strategies%20including_aspects_of_II.pdf" TargetMode="External"/><Relationship Id="rId16" Type="http://schemas.openxmlformats.org/officeDocument/2006/relationships/hyperlink" Target="http://www.unesco.org/education/pdf/SALAMA_E.PDF" TargetMode="External"/><Relationship Id="rId20" Type="http://schemas.openxmlformats.org/officeDocument/2006/relationships/hyperlink" Target="http://unesdoc.unesco.org/images/0017/001778/177849e.pdf" TargetMode="External"/><Relationship Id="rId1" Type="http://schemas.openxmlformats.org/officeDocument/2006/relationships/hyperlink" Target="http://www.leeds.ac.uk/disabilitystudies/archiveuk/barnes" TargetMode="External"/><Relationship Id="rId6" Type="http://schemas.openxmlformats.org/officeDocument/2006/relationships/hyperlink" Target="http://www.inclusion-international.org" TargetMode="External"/><Relationship Id="rId11" Type="http://schemas.openxmlformats.org/officeDocument/2006/relationships/hyperlink" Target="http://www.edf-feph.org" TargetMode="External"/><Relationship Id="rId24" Type="http://schemas.openxmlformats.org/officeDocument/2006/relationships/hyperlink" Target="http://wwwwds.worldbank.org/external/default/WDSContentServer/WDSP/IB/2007/03/01/000310607_20070301144941/Rendered/PDF/388640EdNotes1August2005CostOfAccess12.pdf" TargetMode="External"/><Relationship Id="rId5" Type="http://schemas.openxmlformats.org/officeDocument/2006/relationships/hyperlink" Target="http://www.ds-int.org" TargetMode="External"/><Relationship Id="rId15" Type="http://schemas.openxmlformats.org/officeDocument/2006/relationships/hyperlink" Target="http://unesdoc.unesco.org/images/0009/000966/096636eo.pdf" TargetMode="External"/><Relationship Id="rId23" Type="http://schemas.openxmlformats.org/officeDocument/2006/relationships/hyperlink" Target="http://www2.unescobkk.org/elib/publications/243_244/Teaching_children.pdf" TargetMode="External"/><Relationship Id="rId28" Type="http://schemas.openxmlformats.org/officeDocument/2006/relationships/hyperlink" Target="http://siteresources.worldbank.org/EDUCATION/Resources/278200-1099079877269/547664-1099079993288/InclusiveEdu_efa_strategy_for_children.pdf" TargetMode="External"/><Relationship Id="rId10" Type="http://schemas.openxmlformats.org/officeDocument/2006/relationships/hyperlink" Target="http://www.wnusp.net" TargetMode="External"/><Relationship Id="rId19" Type="http://schemas.openxmlformats.org/officeDocument/2006/relationships/hyperlink" Target="http://inclusion-international.org.cluster.cwcs.co.uk/wp-content/uploads/Better-Educationfor-All_Global-Report_October-2009.pdf" TargetMode="External"/><Relationship Id="rId4" Type="http://schemas.openxmlformats.org/officeDocument/2006/relationships/hyperlink" Target="http://www.dpi.org" TargetMode="External"/><Relationship Id="rId9" Type="http://schemas.openxmlformats.org/officeDocument/2006/relationships/hyperlink" Target="http://www.wfdb.org" TargetMode="External"/><Relationship Id="rId14" Type="http://schemas.openxmlformats.org/officeDocument/2006/relationships/hyperlink" Target="http://www.internationaldisabilityalliance.org/sites/disalliance.epresentaciones.net%20/files/public/files/IDA-Position-Paper-The-right-to-education-14-June-11.doc" TargetMode="External"/><Relationship Id="rId22" Type="http://schemas.openxmlformats.org/officeDocument/2006/relationships/hyperlink" Target="http://whqlibdoc.who.int/publications/2010/9789241548052_education_eng.pdf" TargetMode="External"/><Relationship Id="rId27" Type="http://schemas.openxmlformats.org/officeDocument/2006/relationships/hyperlink" Target="http://www.hiproweb.org/fileadmin/cdroms/Education/EducationIntegre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1DA2-9881-4F40-BAFF-6B8278A0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dc:creator>
  <cp:lastModifiedBy>Richard</cp:lastModifiedBy>
  <cp:revision>2</cp:revision>
  <dcterms:created xsi:type="dcterms:W3CDTF">2014-01-04T23:47:00Z</dcterms:created>
  <dcterms:modified xsi:type="dcterms:W3CDTF">2014-01-04T23:47:00Z</dcterms:modified>
</cp:coreProperties>
</file>